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DA847" w14:textId="77777777" w:rsidR="00061B26" w:rsidRPr="00FB2D24" w:rsidRDefault="00061B26" w:rsidP="00061B26">
      <w:pPr>
        <w:jc w:val="center"/>
        <w:rPr>
          <w:rFonts w:ascii="方正小标宋简体" w:eastAsia="方正小标宋简体" w:hAnsiTheme="minorEastAsia"/>
          <w:bCs/>
          <w:sz w:val="44"/>
          <w:szCs w:val="44"/>
        </w:rPr>
      </w:pPr>
      <w:r w:rsidRPr="00FB2D24">
        <w:rPr>
          <w:rFonts w:ascii="方正小标宋简体" w:eastAsia="方正小标宋简体" w:hAnsiTheme="minorEastAsia" w:hint="eastAsia"/>
          <w:bCs/>
          <w:sz w:val="44"/>
          <w:szCs w:val="44"/>
        </w:rPr>
        <w:t>工伤认定申请业务办理须知</w:t>
      </w:r>
    </w:p>
    <w:p w14:paraId="02AD820A" w14:textId="77777777" w:rsidR="00061B26" w:rsidRPr="00F858B9" w:rsidRDefault="00061B26" w:rsidP="00061B26">
      <w:pPr>
        <w:rPr>
          <w:rFonts w:asciiTheme="minorEastAsia" w:hAnsiTheme="minorEastAsia"/>
          <w:bCs/>
          <w:sz w:val="24"/>
          <w:szCs w:val="24"/>
          <w:u w:val="single"/>
        </w:rPr>
      </w:pPr>
      <w:r w:rsidRPr="00950DF5">
        <w:rPr>
          <w:rFonts w:asciiTheme="minorEastAsia" w:hAnsiTheme="minorEastAsia" w:hint="eastAsia"/>
          <w:b/>
          <w:bCs/>
          <w:sz w:val="32"/>
          <w:szCs w:val="32"/>
          <w:highlight w:val="lightGray"/>
        </w:rPr>
        <w:t>一、</w:t>
      </w:r>
      <w:r w:rsidR="00F4769D" w:rsidRPr="00950DF5">
        <w:rPr>
          <w:rFonts w:asciiTheme="minorEastAsia" w:hAnsiTheme="minorEastAsia" w:hint="eastAsia"/>
          <w:b/>
          <w:bCs/>
          <w:sz w:val="32"/>
          <w:szCs w:val="32"/>
          <w:highlight w:val="lightGray"/>
        </w:rPr>
        <w:t>申请</w:t>
      </w:r>
      <w:r w:rsidRPr="00950DF5">
        <w:rPr>
          <w:rFonts w:asciiTheme="minorEastAsia" w:hAnsiTheme="minorEastAsia" w:hint="eastAsia"/>
          <w:b/>
          <w:bCs/>
          <w:sz w:val="32"/>
          <w:szCs w:val="32"/>
          <w:highlight w:val="lightGray"/>
        </w:rPr>
        <w:t>材料</w:t>
      </w:r>
      <w:r w:rsidR="00F858B9">
        <w:rPr>
          <w:rFonts w:asciiTheme="minorEastAsia" w:hAnsiTheme="minorEastAsia" w:hint="eastAsia"/>
          <w:b/>
          <w:bCs/>
          <w:sz w:val="32"/>
          <w:szCs w:val="32"/>
        </w:rPr>
        <w:t xml:space="preserve">              </w:t>
      </w:r>
      <w:r w:rsidR="00680B22">
        <w:rPr>
          <w:rFonts w:asciiTheme="minorEastAsia" w:hAnsiTheme="minorEastAsia" w:hint="eastAsia"/>
          <w:b/>
          <w:bCs/>
          <w:sz w:val="32"/>
          <w:szCs w:val="32"/>
        </w:rPr>
        <w:t xml:space="preserve">  </w:t>
      </w:r>
      <w:r w:rsidR="004C06E2">
        <w:rPr>
          <w:rFonts w:asciiTheme="minorEastAsia" w:hAnsiTheme="minorEastAsia" w:hint="eastAsia"/>
          <w:b/>
          <w:bCs/>
          <w:sz w:val="32"/>
          <w:szCs w:val="32"/>
        </w:rPr>
        <w:t xml:space="preserve"> </w:t>
      </w:r>
      <w:r w:rsidR="00F858B9">
        <w:rPr>
          <w:rFonts w:asciiTheme="minorEastAsia" w:hAnsiTheme="minorEastAsia" w:hint="eastAsia"/>
          <w:b/>
          <w:bCs/>
          <w:sz w:val="32"/>
          <w:szCs w:val="32"/>
        </w:rPr>
        <w:t xml:space="preserve"> </w:t>
      </w:r>
      <w:r w:rsidR="00F858B9" w:rsidRPr="00F858B9">
        <w:rPr>
          <w:rFonts w:asciiTheme="minorEastAsia" w:hAnsiTheme="minorEastAsia" w:hint="eastAsia"/>
          <w:b/>
          <w:bCs/>
          <w:szCs w:val="21"/>
        </w:rPr>
        <w:t>五华区工伤认定申请办理地址：</w:t>
      </w:r>
      <w:r w:rsidR="00680B22" w:rsidRPr="00680B22">
        <w:rPr>
          <w:rFonts w:asciiTheme="minorEastAsia" w:hAnsiTheme="minorEastAsia" w:hint="eastAsia"/>
          <w:b/>
          <w:bCs/>
          <w:szCs w:val="21"/>
          <w:u w:val="single"/>
        </w:rPr>
        <w:t xml:space="preserve"> </w:t>
      </w:r>
      <w:r w:rsidR="00680B22">
        <w:rPr>
          <w:rFonts w:asciiTheme="minorEastAsia" w:hAnsiTheme="minorEastAsia" w:hint="eastAsia"/>
          <w:b/>
          <w:bCs/>
          <w:szCs w:val="21"/>
          <w:u w:val="single"/>
        </w:rPr>
        <w:t xml:space="preserve"> </w:t>
      </w:r>
      <w:r w:rsidR="00F858B9" w:rsidRPr="00F858B9">
        <w:rPr>
          <w:rFonts w:asciiTheme="minorEastAsia" w:hAnsiTheme="minorEastAsia" w:hint="eastAsia"/>
          <w:bCs/>
          <w:sz w:val="24"/>
          <w:szCs w:val="24"/>
          <w:u w:val="single"/>
        </w:rPr>
        <w:t>正义路五华坊42号4楼406</w:t>
      </w:r>
      <w:r w:rsidR="00680B22">
        <w:rPr>
          <w:rFonts w:asciiTheme="minorEastAsia" w:hAnsiTheme="minorEastAsia" w:hint="eastAsia"/>
          <w:bCs/>
          <w:sz w:val="24"/>
          <w:szCs w:val="24"/>
          <w:u w:val="single"/>
        </w:rPr>
        <w:t xml:space="preserve">  </w:t>
      </w:r>
    </w:p>
    <w:p w14:paraId="55626FBB" w14:textId="77777777" w:rsidR="00061B26" w:rsidRPr="00F858B9" w:rsidRDefault="00061B26" w:rsidP="00061B26">
      <w:pPr>
        <w:rPr>
          <w:rFonts w:asciiTheme="minorEastAsia" w:hAnsiTheme="minorEastAsia"/>
          <w:sz w:val="28"/>
          <w:szCs w:val="28"/>
          <w:u w:val="single"/>
        </w:rPr>
      </w:pPr>
      <w:r w:rsidRPr="002C4375">
        <w:rPr>
          <w:rFonts w:asciiTheme="minorEastAsia" w:hAnsiTheme="minorEastAsia" w:hint="eastAsia"/>
          <w:b/>
          <w:bCs/>
          <w:sz w:val="28"/>
          <w:szCs w:val="28"/>
        </w:rPr>
        <w:t>(</w:t>
      </w:r>
      <w:proofErr w:type="gramStart"/>
      <w:r w:rsidRPr="002C4375">
        <w:rPr>
          <w:rFonts w:asciiTheme="minorEastAsia" w:hAnsiTheme="minorEastAsia" w:hint="eastAsia"/>
          <w:b/>
          <w:bCs/>
          <w:sz w:val="28"/>
          <w:szCs w:val="28"/>
        </w:rPr>
        <w:t>一</w:t>
      </w:r>
      <w:proofErr w:type="gramEnd"/>
      <w:r w:rsidRPr="002C4375">
        <w:rPr>
          <w:rFonts w:asciiTheme="minorEastAsia" w:hAnsiTheme="minorEastAsia" w:hint="eastAsia"/>
          <w:b/>
          <w:bCs/>
          <w:sz w:val="28"/>
          <w:szCs w:val="28"/>
        </w:rPr>
        <w:t>)单位申报工伤认定</w:t>
      </w:r>
      <w:r w:rsidR="00F858B9">
        <w:rPr>
          <w:rFonts w:asciiTheme="minorEastAsia" w:hAnsiTheme="minorEastAsia" w:hint="eastAsia"/>
          <w:b/>
          <w:bCs/>
          <w:sz w:val="28"/>
          <w:szCs w:val="28"/>
        </w:rPr>
        <w:t xml:space="preserve">                     </w:t>
      </w:r>
      <w:r w:rsidR="00680B22">
        <w:rPr>
          <w:rFonts w:asciiTheme="minorEastAsia" w:hAnsiTheme="minorEastAsia" w:hint="eastAsia"/>
          <w:b/>
          <w:bCs/>
          <w:sz w:val="28"/>
          <w:szCs w:val="28"/>
        </w:rPr>
        <w:t xml:space="preserve"> </w:t>
      </w:r>
      <w:r w:rsidR="00B73D32">
        <w:rPr>
          <w:rFonts w:asciiTheme="minorEastAsia" w:hAnsiTheme="minorEastAsia" w:hint="eastAsia"/>
          <w:b/>
          <w:bCs/>
          <w:sz w:val="28"/>
          <w:szCs w:val="28"/>
        </w:rPr>
        <w:t xml:space="preserve">   </w:t>
      </w:r>
      <w:r w:rsidR="00680B22">
        <w:rPr>
          <w:rFonts w:asciiTheme="minorEastAsia" w:hAnsiTheme="minorEastAsia" w:hint="eastAsia"/>
          <w:b/>
          <w:bCs/>
          <w:sz w:val="28"/>
          <w:szCs w:val="28"/>
        </w:rPr>
        <w:t xml:space="preserve"> </w:t>
      </w:r>
      <w:r w:rsidR="00F858B9">
        <w:rPr>
          <w:rFonts w:asciiTheme="minorEastAsia" w:hAnsiTheme="minorEastAsia" w:hint="eastAsia"/>
          <w:b/>
          <w:bCs/>
          <w:sz w:val="28"/>
          <w:szCs w:val="28"/>
        </w:rPr>
        <w:t xml:space="preserve">  </w:t>
      </w:r>
      <w:r w:rsidR="00F858B9" w:rsidRPr="00F858B9">
        <w:rPr>
          <w:rFonts w:asciiTheme="minorEastAsia" w:hAnsiTheme="minorEastAsia" w:hint="eastAsia"/>
          <w:b/>
          <w:bCs/>
          <w:szCs w:val="21"/>
        </w:rPr>
        <w:t>咨询电话：</w:t>
      </w:r>
      <w:r w:rsidR="00F858B9">
        <w:rPr>
          <w:rFonts w:asciiTheme="minorEastAsia" w:hAnsiTheme="minorEastAsia" w:hint="eastAsia"/>
          <w:bCs/>
          <w:sz w:val="28"/>
          <w:szCs w:val="28"/>
          <w:u w:val="single"/>
        </w:rPr>
        <w:t xml:space="preserve"> </w:t>
      </w:r>
      <w:r w:rsidR="004C06E2">
        <w:rPr>
          <w:rFonts w:asciiTheme="minorEastAsia" w:hAnsiTheme="minorEastAsia" w:hint="eastAsia"/>
          <w:bCs/>
          <w:sz w:val="28"/>
          <w:szCs w:val="28"/>
          <w:u w:val="single"/>
        </w:rPr>
        <w:t xml:space="preserve"> </w:t>
      </w:r>
      <w:r w:rsidR="00F858B9">
        <w:rPr>
          <w:rFonts w:asciiTheme="minorEastAsia" w:hAnsiTheme="minorEastAsia" w:hint="eastAsia"/>
          <w:bCs/>
          <w:sz w:val="28"/>
          <w:szCs w:val="28"/>
          <w:u w:val="single"/>
        </w:rPr>
        <w:t xml:space="preserve">  0</w:t>
      </w:r>
      <w:r w:rsidR="00F858B9" w:rsidRPr="00F858B9">
        <w:rPr>
          <w:rFonts w:asciiTheme="minorEastAsia" w:hAnsiTheme="minorEastAsia" w:hint="eastAsia"/>
          <w:bCs/>
          <w:sz w:val="28"/>
          <w:szCs w:val="28"/>
          <w:u w:val="single"/>
        </w:rPr>
        <w:t>871-63588946</w:t>
      </w:r>
      <w:r w:rsidR="00F858B9">
        <w:rPr>
          <w:rFonts w:asciiTheme="minorEastAsia" w:hAnsiTheme="minorEastAsia" w:hint="eastAsia"/>
          <w:bCs/>
          <w:sz w:val="28"/>
          <w:szCs w:val="28"/>
          <w:u w:val="single"/>
        </w:rPr>
        <w:t xml:space="preserve">   </w:t>
      </w:r>
      <w:r w:rsidR="004C06E2">
        <w:rPr>
          <w:rFonts w:asciiTheme="minorEastAsia" w:hAnsiTheme="minorEastAsia" w:hint="eastAsia"/>
          <w:bCs/>
          <w:sz w:val="28"/>
          <w:szCs w:val="28"/>
          <w:u w:val="single"/>
        </w:rPr>
        <w:t xml:space="preserve"> </w:t>
      </w:r>
      <w:r w:rsidR="00F858B9">
        <w:rPr>
          <w:rFonts w:asciiTheme="minorEastAsia" w:hAnsiTheme="minorEastAsia" w:hint="eastAsia"/>
          <w:bCs/>
          <w:sz w:val="28"/>
          <w:szCs w:val="28"/>
          <w:u w:val="single"/>
        </w:rPr>
        <w:t xml:space="preserve">   </w:t>
      </w:r>
    </w:p>
    <w:p w14:paraId="3C653852" w14:textId="77777777" w:rsidR="00061B26" w:rsidRPr="003069EF" w:rsidRDefault="00061B26" w:rsidP="00061B26">
      <w:pPr>
        <w:rPr>
          <w:rFonts w:ascii="黑体" w:eastAsia="黑体" w:hAnsi="黑体"/>
          <w:b/>
          <w:sz w:val="24"/>
          <w:szCs w:val="24"/>
        </w:rPr>
      </w:pPr>
      <w:r w:rsidRPr="003069EF">
        <w:rPr>
          <w:rFonts w:ascii="黑体" w:eastAsia="黑体" w:hAnsi="黑体" w:hint="eastAsia"/>
          <w:b/>
          <w:sz w:val="24"/>
          <w:szCs w:val="24"/>
        </w:rPr>
        <w:t>1、《工伤认定申请表》(一式四份)</w:t>
      </w:r>
      <w:r w:rsidR="00757B7A" w:rsidRPr="003069EF">
        <w:rPr>
          <w:rFonts w:ascii="黑体" w:eastAsia="黑体" w:hAnsi="黑体" w:hint="eastAsia"/>
          <w:b/>
          <w:sz w:val="24"/>
          <w:szCs w:val="24"/>
        </w:rPr>
        <w:t>；</w:t>
      </w:r>
    </w:p>
    <w:p w14:paraId="122E750A" w14:textId="77777777" w:rsidR="00061B26" w:rsidRPr="003069EF" w:rsidRDefault="00061B26" w:rsidP="00061B26">
      <w:pPr>
        <w:rPr>
          <w:rFonts w:ascii="黑体" w:eastAsia="黑体" w:hAnsi="黑体"/>
          <w:b/>
          <w:sz w:val="24"/>
          <w:szCs w:val="24"/>
        </w:rPr>
      </w:pPr>
      <w:r w:rsidRPr="003069EF">
        <w:rPr>
          <w:rFonts w:ascii="黑体" w:eastAsia="黑体" w:hAnsi="黑体" w:hint="eastAsia"/>
          <w:b/>
          <w:sz w:val="24"/>
          <w:szCs w:val="24"/>
        </w:rPr>
        <w:t>2、劳动合同文本复印件（</w:t>
      </w:r>
      <w:r w:rsidR="00757B7A" w:rsidRPr="003069EF">
        <w:rPr>
          <w:rFonts w:ascii="黑体" w:eastAsia="黑体" w:hAnsi="黑体" w:hint="eastAsia"/>
          <w:b/>
          <w:sz w:val="24"/>
          <w:szCs w:val="24"/>
        </w:rPr>
        <w:t>须审原件</w:t>
      </w:r>
      <w:r w:rsidRPr="003069EF">
        <w:rPr>
          <w:rFonts w:ascii="黑体" w:eastAsia="黑体" w:hAnsi="黑体" w:hint="eastAsia"/>
          <w:b/>
          <w:sz w:val="24"/>
          <w:szCs w:val="24"/>
        </w:rPr>
        <w:t>）或</w:t>
      </w:r>
      <w:r w:rsidR="00757B7A" w:rsidRPr="003069EF">
        <w:rPr>
          <w:rFonts w:ascii="黑体" w:eastAsia="黑体" w:hAnsi="黑体" w:hint="eastAsia"/>
          <w:b/>
          <w:sz w:val="24"/>
          <w:szCs w:val="24"/>
        </w:rPr>
        <w:t>者</w:t>
      </w:r>
      <w:r w:rsidRPr="003069EF">
        <w:rPr>
          <w:rFonts w:ascii="黑体" w:eastAsia="黑体" w:hAnsi="黑体" w:hint="eastAsia"/>
          <w:b/>
          <w:sz w:val="24"/>
          <w:szCs w:val="24"/>
        </w:rPr>
        <w:t>其他建立劳动关系的有效证明</w:t>
      </w:r>
      <w:r w:rsidR="00757B7A" w:rsidRPr="003069EF">
        <w:rPr>
          <w:rFonts w:ascii="黑体" w:eastAsia="黑体" w:hAnsi="黑体" w:hint="eastAsia"/>
          <w:b/>
          <w:sz w:val="24"/>
          <w:szCs w:val="24"/>
        </w:rPr>
        <w:t>；</w:t>
      </w:r>
    </w:p>
    <w:p w14:paraId="1B4CAC8B" w14:textId="77777777" w:rsidR="00061B26" w:rsidRPr="003069EF" w:rsidRDefault="00061B26" w:rsidP="0060223B">
      <w:pPr>
        <w:ind w:left="241" w:hangingChars="100" w:hanging="241"/>
        <w:rPr>
          <w:rFonts w:ascii="黑体" w:eastAsia="黑体" w:hAnsi="黑体"/>
          <w:b/>
          <w:sz w:val="24"/>
          <w:szCs w:val="24"/>
        </w:rPr>
      </w:pPr>
      <w:r w:rsidRPr="003069EF">
        <w:rPr>
          <w:rFonts w:ascii="黑体" w:eastAsia="黑体" w:hAnsi="黑体" w:hint="eastAsia"/>
          <w:b/>
          <w:sz w:val="24"/>
          <w:szCs w:val="24"/>
        </w:rPr>
        <w:t>3、医疗机构出具的</w:t>
      </w:r>
      <w:r w:rsidR="00757B7A" w:rsidRPr="003069EF">
        <w:rPr>
          <w:rFonts w:ascii="黑体" w:eastAsia="黑体" w:hAnsi="黑体" w:hint="eastAsia"/>
          <w:b/>
          <w:sz w:val="24"/>
          <w:szCs w:val="24"/>
        </w:rPr>
        <w:t>病情</w:t>
      </w:r>
      <w:r w:rsidRPr="003069EF">
        <w:rPr>
          <w:rFonts w:ascii="黑体" w:eastAsia="黑体" w:hAnsi="黑体" w:hint="eastAsia"/>
          <w:b/>
          <w:sz w:val="24"/>
          <w:szCs w:val="24"/>
        </w:rPr>
        <w:t>诊断证明书</w:t>
      </w:r>
      <w:r w:rsidR="00757B7A" w:rsidRPr="003069EF">
        <w:rPr>
          <w:rFonts w:ascii="黑体" w:eastAsia="黑体" w:hAnsi="黑体" w:hint="eastAsia"/>
          <w:b/>
          <w:sz w:val="24"/>
          <w:szCs w:val="24"/>
        </w:rPr>
        <w:t>（或</w:t>
      </w:r>
      <w:r w:rsidRPr="003069EF">
        <w:rPr>
          <w:rFonts w:ascii="黑体" w:eastAsia="黑体" w:hAnsi="黑体" w:hint="eastAsia"/>
          <w:b/>
          <w:sz w:val="24"/>
          <w:szCs w:val="24"/>
        </w:rPr>
        <w:t>职业病诊断鉴定书</w:t>
      </w:r>
      <w:r w:rsidR="00757B7A" w:rsidRPr="003069EF">
        <w:rPr>
          <w:rFonts w:ascii="黑体" w:eastAsia="黑体" w:hAnsi="黑体" w:hint="eastAsia"/>
          <w:b/>
          <w:sz w:val="24"/>
          <w:szCs w:val="24"/>
        </w:rPr>
        <w:t>）原件</w:t>
      </w:r>
      <w:r w:rsidR="005919E5" w:rsidRPr="003069EF">
        <w:rPr>
          <w:rFonts w:ascii="黑体" w:eastAsia="黑体" w:hAnsi="黑体" w:hint="eastAsia"/>
          <w:b/>
          <w:sz w:val="24"/>
          <w:szCs w:val="24"/>
        </w:rPr>
        <w:t>，</w:t>
      </w:r>
      <w:r w:rsidR="00715153">
        <w:rPr>
          <w:rFonts w:ascii="黑体" w:eastAsia="黑体" w:hAnsi="黑体" w:hint="eastAsia"/>
          <w:b/>
          <w:sz w:val="24"/>
          <w:szCs w:val="24"/>
        </w:rPr>
        <w:t>急诊、</w:t>
      </w:r>
      <w:r w:rsidR="00757B7A" w:rsidRPr="003069EF">
        <w:rPr>
          <w:rFonts w:ascii="黑体" w:eastAsia="黑体" w:hAnsi="黑体" w:hint="eastAsia"/>
          <w:b/>
          <w:sz w:val="24"/>
          <w:szCs w:val="24"/>
        </w:rPr>
        <w:t>门诊</w:t>
      </w:r>
      <w:r w:rsidR="00715153">
        <w:rPr>
          <w:rFonts w:ascii="黑体" w:eastAsia="黑体" w:hAnsi="黑体" w:hint="eastAsia"/>
          <w:b/>
          <w:sz w:val="24"/>
          <w:szCs w:val="24"/>
        </w:rPr>
        <w:t>、</w:t>
      </w:r>
      <w:r w:rsidR="00C22570" w:rsidRPr="003069EF">
        <w:rPr>
          <w:rFonts w:ascii="黑体" w:eastAsia="黑体" w:hAnsi="黑体" w:hint="eastAsia"/>
          <w:b/>
          <w:sz w:val="24"/>
          <w:szCs w:val="24"/>
        </w:rPr>
        <w:t>住院</w:t>
      </w:r>
      <w:r w:rsidR="00715153">
        <w:rPr>
          <w:rFonts w:ascii="黑体" w:eastAsia="黑体" w:hAnsi="黑体" w:hint="eastAsia"/>
          <w:b/>
          <w:sz w:val="24"/>
          <w:szCs w:val="24"/>
        </w:rPr>
        <w:t>等</w:t>
      </w:r>
      <w:r w:rsidR="005919E5" w:rsidRPr="003069EF">
        <w:rPr>
          <w:rFonts w:ascii="黑体" w:eastAsia="黑体" w:hAnsi="黑体" w:hint="eastAsia"/>
          <w:b/>
          <w:sz w:val="24"/>
          <w:szCs w:val="24"/>
        </w:rPr>
        <w:t>完整</w:t>
      </w:r>
      <w:r w:rsidR="00757B7A" w:rsidRPr="003069EF">
        <w:rPr>
          <w:rFonts w:ascii="黑体" w:eastAsia="黑体" w:hAnsi="黑体" w:hint="eastAsia"/>
          <w:b/>
          <w:sz w:val="24"/>
          <w:szCs w:val="24"/>
        </w:rPr>
        <w:t>病例</w:t>
      </w:r>
      <w:r w:rsidR="00715153">
        <w:rPr>
          <w:rFonts w:ascii="黑体" w:eastAsia="黑体" w:hAnsi="黑体" w:hint="eastAsia"/>
          <w:b/>
          <w:sz w:val="24"/>
          <w:szCs w:val="24"/>
        </w:rPr>
        <w:t>资料</w:t>
      </w:r>
      <w:r w:rsidR="00715153" w:rsidRPr="003069EF">
        <w:rPr>
          <w:rFonts w:ascii="黑体" w:eastAsia="黑体" w:hAnsi="黑体" w:hint="eastAsia"/>
          <w:b/>
          <w:sz w:val="24"/>
          <w:szCs w:val="24"/>
        </w:rPr>
        <w:t>复印件（须审原件）</w:t>
      </w:r>
      <w:r w:rsidR="005919E5" w:rsidRPr="003069EF">
        <w:rPr>
          <w:rFonts w:ascii="黑体" w:eastAsia="黑体" w:hAnsi="黑体" w:hint="eastAsia"/>
          <w:b/>
          <w:sz w:val="24"/>
          <w:szCs w:val="24"/>
        </w:rPr>
        <w:t>、</w:t>
      </w:r>
      <w:r w:rsidR="00715153">
        <w:rPr>
          <w:rFonts w:ascii="黑体" w:eastAsia="黑体" w:hAnsi="黑体" w:hint="eastAsia"/>
          <w:b/>
          <w:sz w:val="24"/>
          <w:szCs w:val="24"/>
        </w:rPr>
        <w:t>各类影像</w:t>
      </w:r>
      <w:r w:rsidR="005919E5" w:rsidRPr="003069EF">
        <w:rPr>
          <w:rFonts w:ascii="黑体" w:eastAsia="黑体" w:hAnsi="黑体" w:hint="eastAsia"/>
          <w:b/>
          <w:sz w:val="24"/>
          <w:szCs w:val="24"/>
        </w:rPr>
        <w:t>检查报告单</w:t>
      </w:r>
      <w:r w:rsidR="00861E28" w:rsidRPr="003069EF">
        <w:rPr>
          <w:rFonts w:ascii="黑体" w:eastAsia="黑体" w:hAnsi="黑体" w:hint="eastAsia"/>
          <w:b/>
          <w:sz w:val="24"/>
          <w:szCs w:val="24"/>
        </w:rPr>
        <w:t>复印件</w:t>
      </w:r>
      <w:r w:rsidR="00757B7A" w:rsidRPr="003069EF">
        <w:rPr>
          <w:rFonts w:ascii="黑体" w:eastAsia="黑体" w:hAnsi="黑体" w:hint="eastAsia"/>
          <w:b/>
          <w:sz w:val="24"/>
          <w:szCs w:val="24"/>
        </w:rPr>
        <w:t>（须审原件）；</w:t>
      </w:r>
    </w:p>
    <w:p w14:paraId="678414E7" w14:textId="77777777" w:rsidR="00B969B8" w:rsidRPr="007E6FC7" w:rsidRDefault="00B969B8" w:rsidP="007E6FC7">
      <w:pPr>
        <w:ind w:left="240" w:hangingChars="100" w:hanging="240"/>
        <w:rPr>
          <w:rFonts w:ascii="仿宋_GB2312" w:eastAsia="仿宋_GB2312" w:hAnsi="仿宋"/>
          <w:sz w:val="24"/>
          <w:szCs w:val="24"/>
        </w:rPr>
      </w:pPr>
      <w:r w:rsidRPr="007E6FC7">
        <w:rPr>
          <w:rFonts w:ascii="仿宋_GB2312" w:eastAsia="仿宋_GB2312" w:hAnsi="仿宋" w:hint="eastAsia"/>
          <w:sz w:val="24"/>
          <w:szCs w:val="24"/>
        </w:rPr>
        <w:t>4、</w:t>
      </w:r>
      <w:r w:rsidR="00E7397D" w:rsidRPr="007E6FC7">
        <w:rPr>
          <w:rFonts w:ascii="仿宋_GB2312" w:eastAsia="仿宋_GB2312" w:hAnsi="仿宋" w:hint="eastAsia"/>
          <w:sz w:val="24"/>
          <w:szCs w:val="24"/>
        </w:rPr>
        <w:t>委托</w:t>
      </w:r>
      <w:r w:rsidR="00757B7A" w:rsidRPr="007E6FC7">
        <w:rPr>
          <w:rFonts w:ascii="仿宋_GB2312" w:eastAsia="仿宋_GB2312" w:hAnsi="仿宋" w:hint="eastAsia"/>
          <w:sz w:val="24"/>
          <w:szCs w:val="24"/>
        </w:rPr>
        <w:t>书：①</w:t>
      </w:r>
      <w:r w:rsidR="003E361B" w:rsidRPr="007E6FC7">
        <w:rPr>
          <w:rFonts w:ascii="仿宋_GB2312" w:eastAsia="仿宋_GB2312" w:hAnsi="仿宋" w:hint="eastAsia"/>
          <w:sz w:val="24"/>
          <w:szCs w:val="24"/>
        </w:rPr>
        <w:t>单位委托书</w:t>
      </w:r>
      <w:r w:rsidR="00FB2D24">
        <w:rPr>
          <w:rFonts w:ascii="仿宋_GB2312" w:eastAsia="仿宋_GB2312" w:hAnsi="Calibri" w:cs="Times New Roman" w:hint="eastAsia"/>
          <w:sz w:val="24"/>
          <w:szCs w:val="24"/>
        </w:rPr>
        <w:t>（</w:t>
      </w:r>
      <w:proofErr w:type="gramStart"/>
      <w:r w:rsidR="00FB2D24" w:rsidRPr="00D02981">
        <w:rPr>
          <w:rFonts w:ascii="仿宋_GB2312" w:eastAsia="仿宋_GB2312" w:hAnsi="Calibri" w:cs="Times New Roman" w:hint="eastAsia"/>
          <w:sz w:val="24"/>
          <w:szCs w:val="24"/>
        </w:rPr>
        <w:t>须单位盖行政</w:t>
      </w:r>
      <w:proofErr w:type="gramEnd"/>
      <w:r w:rsidR="00FB2D24" w:rsidRPr="00D02981">
        <w:rPr>
          <w:rFonts w:ascii="仿宋_GB2312" w:eastAsia="仿宋_GB2312" w:hAnsi="Calibri" w:cs="Times New Roman" w:hint="eastAsia"/>
          <w:sz w:val="24"/>
          <w:szCs w:val="24"/>
        </w:rPr>
        <w:t>章</w:t>
      </w:r>
      <w:r w:rsidR="00FB2D24">
        <w:rPr>
          <w:rFonts w:ascii="仿宋_GB2312" w:eastAsia="仿宋_GB2312" w:hAnsi="Calibri" w:cs="Times New Roman" w:hint="eastAsia"/>
          <w:sz w:val="24"/>
          <w:szCs w:val="24"/>
        </w:rPr>
        <w:t>）</w:t>
      </w:r>
      <w:r w:rsidR="003E361B" w:rsidRPr="007E6FC7">
        <w:rPr>
          <w:rFonts w:ascii="仿宋_GB2312" w:eastAsia="仿宋_GB2312" w:hAnsi="仿宋" w:hint="eastAsia"/>
          <w:sz w:val="24"/>
          <w:szCs w:val="24"/>
        </w:rPr>
        <w:t>、</w:t>
      </w:r>
      <w:r w:rsidR="00757B7A" w:rsidRPr="007E6FC7">
        <w:rPr>
          <w:rFonts w:ascii="仿宋_GB2312" w:eastAsia="仿宋_GB2312" w:hAnsi="仿宋" w:hint="eastAsia"/>
          <w:sz w:val="24"/>
          <w:szCs w:val="24"/>
        </w:rPr>
        <w:t>②</w:t>
      </w:r>
      <w:r w:rsidR="003E361B" w:rsidRPr="007E6FC7">
        <w:rPr>
          <w:rFonts w:ascii="仿宋_GB2312" w:eastAsia="仿宋_GB2312" w:hAnsi="仿宋" w:hint="eastAsia"/>
          <w:sz w:val="24"/>
          <w:szCs w:val="24"/>
        </w:rPr>
        <w:t>受伤职工</w:t>
      </w:r>
      <w:r w:rsidR="00514B3C" w:rsidRPr="007E6FC7">
        <w:rPr>
          <w:rFonts w:ascii="仿宋_GB2312" w:eastAsia="仿宋_GB2312" w:hAnsi="仿宋" w:hint="eastAsia"/>
          <w:sz w:val="24"/>
          <w:szCs w:val="24"/>
        </w:rPr>
        <w:t>（或直系亲属）</w:t>
      </w:r>
      <w:r w:rsidR="003E361B" w:rsidRPr="007E6FC7">
        <w:rPr>
          <w:rFonts w:ascii="仿宋_GB2312" w:eastAsia="仿宋_GB2312" w:hAnsi="仿宋" w:hint="eastAsia"/>
          <w:sz w:val="24"/>
          <w:szCs w:val="24"/>
        </w:rPr>
        <w:t>委托书（</w:t>
      </w:r>
      <w:r w:rsidR="00757B7A" w:rsidRPr="007E6FC7">
        <w:rPr>
          <w:rFonts w:ascii="仿宋_GB2312" w:eastAsia="仿宋_GB2312" w:hAnsi="仿宋" w:hint="eastAsia"/>
          <w:sz w:val="24"/>
          <w:szCs w:val="24"/>
        </w:rPr>
        <w:t>须</w:t>
      </w:r>
      <w:r w:rsidR="00F043A8" w:rsidRPr="007E6FC7">
        <w:rPr>
          <w:rFonts w:ascii="仿宋_GB2312" w:eastAsia="仿宋_GB2312" w:hAnsi="仿宋" w:hint="eastAsia"/>
          <w:sz w:val="24"/>
          <w:szCs w:val="24"/>
        </w:rPr>
        <w:t>委托</w:t>
      </w:r>
      <w:r w:rsidR="003E361B" w:rsidRPr="007E6FC7">
        <w:rPr>
          <w:rFonts w:ascii="仿宋_GB2312" w:eastAsia="仿宋_GB2312" w:hAnsi="仿宋" w:hint="eastAsia"/>
          <w:sz w:val="24"/>
          <w:szCs w:val="24"/>
        </w:rPr>
        <w:t>人签字并</w:t>
      </w:r>
      <w:r w:rsidR="00F043A8" w:rsidRPr="007E6FC7">
        <w:rPr>
          <w:rFonts w:ascii="仿宋_GB2312" w:eastAsia="仿宋_GB2312" w:hAnsi="仿宋" w:hint="eastAsia"/>
          <w:sz w:val="24"/>
          <w:szCs w:val="24"/>
        </w:rPr>
        <w:t>摁</w:t>
      </w:r>
      <w:r w:rsidR="003E361B" w:rsidRPr="007E6FC7">
        <w:rPr>
          <w:rFonts w:ascii="仿宋_GB2312" w:eastAsia="仿宋_GB2312" w:hAnsi="仿宋" w:hint="eastAsia"/>
          <w:sz w:val="24"/>
          <w:szCs w:val="24"/>
        </w:rPr>
        <w:t>手印）</w:t>
      </w:r>
      <w:r w:rsidR="006D7EA8">
        <w:rPr>
          <w:rFonts w:ascii="仿宋_GB2312" w:eastAsia="仿宋_GB2312" w:hAnsi="仿宋" w:hint="eastAsia"/>
          <w:sz w:val="24"/>
          <w:szCs w:val="24"/>
        </w:rPr>
        <w:t>；另附受伤职工本人、</w:t>
      </w:r>
      <w:r w:rsidR="00514B3C" w:rsidRPr="007E6FC7">
        <w:rPr>
          <w:rFonts w:ascii="仿宋_GB2312" w:eastAsia="仿宋_GB2312" w:hAnsi="仿宋" w:hint="eastAsia"/>
          <w:sz w:val="24"/>
          <w:szCs w:val="24"/>
        </w:rPr>
        <w:t>委托人、</w:t>
      </w:r>
      <w:r w:rsidR="00282683" w:rsidRPr="007E6FC7">
        <w:rPr>
          <w:rFonts w:ascii="仿宋_GB2312" w:eastAsia="仿宋_GB2312" w:hAnsi="仿宋" w:hint="eastAsia"/>
          <w:sz w:val="24"/>
          <w:szCs w:val="24"/>
        </w:rPr>
        <w:t>经办人身份证复印件</w:t>
      </w:r>
      <w:r w:rsidR="006D7EA8">
        <w:rPr>
          <w:rFonts w:ascii="仿宋_GB2312" w:eastAsia="仿宋_GB2312" w:hAnsi="仿宋" w:hint="eastAsia"/>
          <w:sz w:val="24"/>
          <w:szCs w:val="24"/>
        </w:rPr>
        <w:t>各一份</w:t>
      </w:r>
      <w:r w:rsidR="003E361B" w:rsidRPr="007E6FC7">
        <w:rPr>
          <w:rFonts w:ascii="仿宋_GB2312" w:eastAsia="仿宋_GB2312" w:hAnsi="仿宋" w:hint="eastAsia"/>
          <w:sz w:val="24"/>
          <w:szCs w:val="24"/>
        </w:rPr>
        <w:t>；</w:t>
      </w:r>
    </w:p>
    <w:p w14:paraId="5122DBE7" w14:textId="77777777" w:rsidR="00061B26" w:rsidRPr="007E6FC7" w:rsidRDefault="00B969B8" w:rsidP="00061B26">
      <w:pPr>
        <w:rPr>
          <w:rFonts w:ascii="仿宋_GB2312" w:eastAsia="仿宋_GB2312" w:hAnsi="仿宋"/>
          <w:sz w:val="24"/>
          <w:szCs w:val="24"/>
        </w:rPr>
      </w:pPr>
      <w:r w:rsidRPr="007E6FC7">
        <w:rPr>
          <w:rFonts w:ascii="仿宋_GB2312" w:eastAsia="仿宋_GB2312" w:hAnsi="仿宋" w:hint="eastAsia"/>
          <w:sz w:val="24"/>
          <w:szCs w:val="24"/>
        </w:rPr>
        <w:t>5</w:t>
      </w:r>
      <w:r w:rsidR="009B286D" w:rsidRPr="007E6FC7">
        <w:rPr>
          <w:rFonts w:ascii="仿宋_GB2312" w:eastAsia="仿宋_GB2312" w:hAnsi="仿宋" w:hint="eastAsia"/>
          <w:sz w:val="24"/>
          <w:szCs w:val="24"/>
        </w:rPr>
        <w:t>、</w:t>
      </w:r>
      <w:r w:rsidR="00061B26" w:rsidRPr="007E6FC7">
        <w:rPr>
          <w:rFonts w:ascii="仿宋_GB2312" w:eastAsia="仿宋_GB2312" w:hAnsi="仿宋" w:hint="eastAsia"/>
          <w:sz w:val="24"/>
          <w:szCs w:val="24"/>
        </w:rPr>
        <w:t>受伤害职工本人</w:t>
      </w:r>
      <w:r w:rsidR="00FB2D24" w:rsidRPr="007E6FC7">
        <w:rPr>
          <w:rFonts w:ascii="仿宋_GB2312" w:eastAsia="仿宋_GB2312" w:hAnsi="仿宋" w:hint="eastAsia"/>
          <w:sz w:val="24"/>
          <w:szCs w:val="24"/>
        </w:rPr>
        <w:t>（或直系亲属）</w:t>
      </w:r>
      <w:r w:rsidR="00061B26" w:rsidRPr="007E6FC7">
        <w:rPr>
          <w:rFonts w:ascii="仿宋_GB2312" w:eastAsia="仿宋_GB2312" w:hAnsi="仿宋" w:hint="eastAsia"/>
          <w:sz w:val="24"/>
          <w:szCs w:val="24"/>
        </w:rPr>
        <w:t>陈述材料（</w:t>
      </w:r>
      <w:r w:rsidR="00757B7A" w:rsidRPr="007E6FC7">
        <w:rPr>
          <w:rFonts w:ascii="仿宋_GB2312" w:eastAsia="仿宋_GB2312" w:hAnsi="仿宋" w:hint="eastAsia"/>
          <w:sz w:val="24"/>
          <w:szCs w:val="24"/>
        </w:rPr>
        <w:t>须</w:t>
      </w:r>
      <w:r w:rsidR="007A039D">
        <w:rPr>
          <w:rFonts w:ascii="仿宋_GB2312" w:eastAsia="仿宋_GB2312" w:hAnsi="仿宋" w:hint="eastAsia"/>
          <w:sz w:val="24"/>
          <w:szCs w:val="24"/>
        </w:rPr>
        <w:t>手写、签字</w:t>
      </w:r>
      <w:proofErr w:type="gramStart"/>
      <w:r w:rsidR="00FB2D24" w:rsidRPr="007E6FC7">
        <w:rPr>
          <w:rFonts w:ascii="仿宋_GB2312" w:eastAsia="仿宋_GB2312" w:hAnsi="仿宋" w:hint="eastAsia"/>
          <w:sz w:val="24"/>
          <w:szCs w:val="24"/>
        </w:rPr>
        <w:t>摁</w:t>
      </w:r>
      <w:proofErr w:type="gramEnd"/>
      <w:r w:rsidR="00061B26" w:rsidRPr="007E6FC7">
        <w:rPr>
          <w:rFonts w:ascii="仿宋_GB2312" w:eastAsia="仿宋_GB2312" w:hAnsi="仿宋" w:hint="eastAsia"/>
          <w:sz w:val="24"/>
          <w:szCs w:val="24"/>
        </w:rPr>
        <w:t>手印）</w:t>
      </w:r>
      <w:r w:rsidR="00757B7A" w:rsidRPr="007E6FC7">
        <w:rPr>
          <w:rFonts w:ascii="仿宋_GB2312" w:eastAsia="仿宋_GB2312" w:hAnsi="仿宋" w:hint="eastAsia"/>
          <w:sz w:val="24"/>
          <w:szCs w:val="24"/>
        </w:rPr>
        <w:t>；</w:t>
      </w:r>
    </w:p>
    <w:p w14:paraId="415AFBAB" w14:textId="77777777" w:rsidR="00061B26" w:rsidRPr="007E6FC7" w:rsidRDefault="00B969B8" w:rsidP="007E6FC7">
      <w:pPr>
        <w:ind w:left="240" w:hangingChars="100" w:hanging="240"/>
        <w:rPr>
          <w:rFonts w:ascii="仿宋_GB2312" w:eastAsia="仿宋_GB2312" w:hAnsi="仿宋"/>
          <w:sz w:val="24"/>
          <w:szCs w:val="24"/>
        </w:rPr>
      </w:pPr>
      <w:r w:rsidRPr="007E6FC7">
        <w:rPr>
          <w:rFonts w:ascii="仿宋_GB2312" w:eastAsia="仿宋_GB2312" w:hAnsi="仿宋" w:hint="eastAsia"/>
          <w:sz w:val="24"/>
          <w:szCs w:val="24"/>
        </w:rPr>
        <w:t>6</w:t>
      </w:r>
      <w:r w:rsidR="00B73D32">
        <w:rPr>
          <w:rFonts w:ascii="仿宋_GB2312" w:eastAsia="仿宋_GB2312" w:hAnsi="仿宋" w:hint="eastAsia"/>
          <w:sz w:val="24"/>
          <w:szCs w:val="24"/>
        </w:rPr>
        <w:t>、</w:t>
      </w:r>
      <w:r w:rsidR="00D45A07" w:rsidRPr="007E6FC7">
        <w:rPr>
          <w:rFonts w:ascii="仿宋_GB2312" w:eastAsia="仿宋_GB2312" w:hAnsi="仿宋" w:hint="eastAsia"/>
          <w:sz w:val="24"/>
          <w:szCs w:val="24"/>
        </w:rPr>
        <w:t>两人以上现场目击</w:t>
      </w:r>
      <w:r w:rsidR="00715153">
        <w:rPr>
          <w:rFonts w:ascii="仿宋_GB2312" w:eastAsia="仿宋_GB2312" w:hAnsi="仿宋" w:hint="eastAsia"/>
          <w:sz w:val="24"/>
          <w:szCs w:val="24"/>
        </w:rPr>
        <w:t>、工作相关等</w:t>
      </w:r>
      <w:r w:rsidR="00D45A07" w:rsidRPr="007E6FC7">
        <w:rPr>
          <w:rFonts w:ascii="仿宋_GB2312" w:eastAsia="仿宋_GB2312" w:hAnsi="仿宋" w:hint="eastAsia"/>
          <w:sz w:val="24"/>
          <w:szCs w:val="24"/>
        </w:rPr>
        <w:t>证人书面</w:t>
      </w:r>
      <w:r w:rsidR="00715153">
        <w:rPr>
          <w:rFonts w:ascii="仿宋_GB2312" w:eastAsia="仿宋_GB2312" w:hAnsi="仿宋" w:hint="eastAsia"/>
          <w:sz w:val="24"/>
          <w:szCs w:val="24"/>
        </w:rPr>
        <w:t>陈述</w:t>
      </w:r>
      <w:r w:rsidR="00061B26" w:rsidRPr="007E6FC7">
        <w:rPr>
          <w:rFonts w:ascii="仿宋_GB2312" w:eastAsia="仿宋_GB2312" w:hAnsi="仿宋" w:hint="eastAsia"/>
          <w:sz w:val="24"/>
          <w:szCs w:val="24"/>
        </w:rPr>
        <w:t>材料(</w:t>
      </w:r>
      <w:r w:rsidR="00757B7A" w:rsidRPr="007E6FC7">
        <w:rPr>
          <w:rFonts w:ascii="仿宋_GB2312" w:eastAsia="仿宋_GB2312" w:hAnsi="仿宋" w:hint="eastAsia"/>
          <w:sz w:val="24"/>
          <w:szCs w:val="24"/>
        </w:rPr>
        <w:t>须</w:t>
      </w:r>
      <w:r w:rsidR="00D45A07" w:rsidRPr="007E6FC7">
        <w:rPr>
          <w:rFonts w:ascii="仿宋_GB2312" w:eastAsia="仿宋_GB2312" w:hAnsi="仿宋" w:hint="eastAsia"/>
          <w:sz w:val="24"/>
          <w:szCs w:val="24"/>
        </w:rPr>
        <w:t>证人</w:t>
      </w:r>
      <w:r w:rsidR="008E4F58" w:rsidRPr="007E6FC7">
        <w:rPr>
          <w:rFonts w:ascii="仿宋_GB2312" w:eastAsia="仿宋_GB2312" w:hAnsi="仿宋" w:hint="eastAsia"/>
          <w:sz w:val="24"/>
          <w:szCs w:val="24"/>
        </w:rPr>
        <w:t>亲自手写、</w:t>
      </w:r>
      <w:r w:rsidR="007A039D">
        <w:rPr>
          <w:rFonts w:ascii="仿宋_GB2312" w:eastAsia="仿宋_GB2312" w:hAnsi="仿宋" w:hint="eastAsia"/>
          <w:sz w:val="24"/>
          <w:szCs w:val="24"/>
        </w:rPr>
        <w:t>签字</w:t>
      </w:r>
      <w:proofErr w:type="gramStart"/>
      <w:r w:rsidR="009B286D" w:rsidRPr="007E6FC7">
        <w:rPr>
          <w:rFonts w:ascii="仿宋_GB2312" w:eastAsia="仿宋_GB2312" w:hAnsi="仿宋" w:hint="eastAsia"/>
          <w:sz w:val="24"/>
          <w:szCs w:val="24"/>
        </w:rPr>
        <w:t>摁</w:t>
      </w:r>
      <w:proofErr w:type="gramEnd"/>
      <w:r w:rsidR="007A039D">
        <w:rPr>
          <w:rFonts w:ascii="仿宋_GB2312" w:eastAsia="仿宋_GB2312" w:hAnsi="仿宋" w:hint="eastAsia"/>
          <w:sz w:val="24"/>
          <w:szCs w:val="24"/>
        </w:rPr>
        <w:t>手</w:t>
      </w:r>
      <w:r w:rsidR="00061B26" w:rsidRPr="007E6FC7">
        <w:rPr>
          <w:rFonts w:ascii="仿宋_GB2312" w:eastAsia="仿宋_GB2312" w:hAnsi="仿宋" w:hint="eastAsia"/>
          <w:sz w:val="24"/>
          <w:szCs w:val="24"/>
        </w:rPr>
        <w:t>印)</w:t>
      </w:r>
      <w:r w:rsidR="00D45A07" w:rsidRPr="007E6FC7">
        <w:rPr>
          <w:rFonts w:ascii="仿宋_GB2312" w:eastAsia="仿宋_GB2312" w:hAnsi="仿宋" w:hint="eastAsia"/>
          <w:sz w:val="24"/>
          <w:szCs w:val="24"/>
        </w:rPr>
        <w:t>及其</w:t>
      </w:r>
      <w:r w:rsidR="00061B26" w:rsidRPr="007E6FC7">
        <w:rPr>
          <w:rFonts w:ascii="仿宋_GB2312" w:eastAsia="仿宋_GB2312" w:hAnsi="仿宋" w:hint="eastAsia"/>
          <w:sz w:val="24"/>
          <w:szCs w:val="24"/>
        </w:rPr>
        <w:t>身份证复印件</w:t>
      </w:r>
      <w:r w:rsidR="00757B7A" w:rsidRPr="007E6FC7">
        <w:rPr>
          <w:rFonts w:ascii="仿宋_GB2312" w:eastAsia="仿宋_GB2312" w:hAnsi="仿宋" w:hint="eastAsia"/>
          <w:sz w:val="24"/>
          <w:szCs w:val="24"/>
        </w:rPr>
        <w:t>；</w:t>
      </w:r>
    </w:p>
    <w:p w14:paraId="5A75A54A" w14:textId="77777777" w:rsidR="00061B26" w:rsidRPr="007E6FC7" w:rsidRDefault="00B969B8" w:rsidP="00061B26">
      <w:pPr>
        <w:rPr>
          <w:rFonts w:ascii="仿宋_GB2312" w:eastAsia="仿宋_GB2312" w:hAnsi="仿宋"/>
          <w:sz w:val="24"/>
          <w:szCs w:val="24"/>
        </w:rPr>
      </w:pPr>
      <w:r w:rsidRPr="007E6FC7">
        <w:rPr>
          <w:rFonts w:ascii="仿宋_GB2312" w:eastAsia="仿宋_GB2312" w:hAnsi="仿宋" w:hint="eastAsia"/>
          <w:sz w:val="24"/>
          <w:szCs w:val="24"/>
        </w:rPr>
        <w:t>7</w:t>
      </w:r>
      <w:r w:rsidR="00061B26" w:rsidRPr="007E6FC7">
        <w:rPr>
          <w:rFonts w:ascii="仿宋_GB2312" w:eastAsia="仿宋_GB2312" w:hAnsi="仿宋" w:hint="eastAsia"/>
          <w:sz w:val="24"/>
          <w:szCs w:val="24"/>
        </w:rPr>
        <w:t>、</w:t>
      </w:r>
      <w:r w:rsidR="007A039D">
        <w:rPr>
          <w:rFonts w:ascii="仿宋_GB2312" w:eastAsia="仿宋_GB2312" w:hAnsi="仿宋" w:hint="eastAsia"/>
          <w:sz w:val="24"/>
          <w:szCs w:val="24"/>
        </w:rPr>
        <w:t>企业</w:t>
      </w:r>
      <w:r w:rsidR="00061B26" w:rsidRPr="007E6FC7">
        <w:rPr>
          <w:rFonts w:ascii="仿宋_GB2312" w:eastAsia="仿宋_GB2312" w:hAnsi="仿宋" w:hint="eastAsia"/>
          <w:sz w:val="24"/>
          <w:szCs w:val="24"/>
        </w:rPr>
        <w:t>营业执照副本复印件或</w:t>
      </w:r>
      <w:r w:rsidR="007A039D">
        <w:rPr>
          <w:rFonts w:ascii="仿宋_GB2312" w:eastAsia="仿宋_GB2312" w:hAnsi="仿宋" w:hint="eastAsia"/>
          <w:sz w:val="24"/>
          <w:szCs w:val="24"/>
        </w:rPr>
        <w:t>机关事业单位</w:t>
      </w:r>
      <w:r w:rsidR="00061B26" w:rsidRPr="007E6FC7">
        <w:rPr>
          <w:rFonts w:ascii="仿宋_GB2312" w:eastAsia="仿宋_GB2312" w:hAnsi="仿宋" w:hint="eastAsia"/>
          <w:sz w:val="24"/>
          <w:szCs w:val="24"/>
        </w:rPr>
        <w:t>组织机构代码证复印件</w:t>
      </w:r>
      <w:r w:rsidR="006C67B5">
        <w:rPr>
          <w:rFonts w:ascii="仿宋_GB2312" w:eastAsia="仿宋_GB2312" w:hAnsi="仿宋" w:hint="eastAsia"/>
          <w:sz w:val="24"/>
          <w:szCs w:val="24"/>
        </w:rPr>
        <w:t>（另：按建筑项目参保的企业提供</w:t>
      </w:r>
      <w:proofErr w:type="gramStart"/>
      <w:r w:rsidR="006C67B5">
        <w:rPr>
          <w:rFonts w:ascii="仿宋_GB2312" w:eastAsia="仿宋_GB2312" w:hAnsi="仿宋" w:hint="eastAsia"/>
          <w:sz w:val="24"/>
          <w:szCs w:val="24"/>
        </w:rPr>
        <w:t>参保证明</w:t>
      </w:r>
      <w:proofErr w:type="gramEnd"/>
      <w:r w:rsidR="006C67B5">
        <w:rPr>
          <w:rFonts w:ascii="仿宋_GB2312" w:eastAsia="仿宋_GB2312" w:hAnsi="仿宋" w:hint="eastAsia"/>
          <w:sz w:val="24"/>
          <w:szCs w:val="24"/>
        </w:rPr>
        <w:t>复印件、参保人员名单复印件）；</w:t>
      </w:r>
    </w:p>
    <w:p w14:paraId="6E52DD60" w14:textId="77777777" w:rsidR="00061B26" w:rsidRPr="007E6FC7" w:rsidRDefault="00B969B8" w:rsidP="00061B26">
      <w:pPr>
        <w:rPr>
          <w:rFonts w:ascii="仿宋_GB2312" w:eastAsia="仿宋_GB2312" w:hAnsi="仿宋"/>
          <w:sz w:val="24"/>
          <w:szCs w:val="24"/>
        </w:rPr>
      </w:pPr>
      <w:r w:rsidRPr="007E6FC7">
        <w:rPr>
          <w:rFonts w:ascii="仿宋_GB2312" w:eastAsia="仿宋_GB2312" w:hAnsi="仿宋" w:hint="eastAsia"/>
          <w:sz w:val="24"/>
          <w:szCs w:val="24"/>
        </w:rPr>
        <w:t>8</w:t>
      </w:r>
      <w:r w:rsidR="00061B26" w:rsidRPr="007E6FC7">
        <w:rPr>
          <w:rFonts w:ascii="仿宋_GB2312" w:eastAsia="仿宋_GB2312" w:hAnsi="仿宋" w:hint="eastAsia"/>
          <w:sz w:val="24"/>
          <w:szCs w:val="24"/>
        </w:rPr>
        <w:t>、单位事故调查分析报告</w:t>
      </w:r>
      <w:r w:rsidR="00757B7A" w:rsidRPr="007E6FC7">
        <w:rPr>
          <w:rFonts w:ascii="仿宋_GB2312" w:eastAsia="仿宋_GB2312" w:hAnsi="仿宋" w:hint="eastAsia"/>
          <w:sz w:val="24"/>
          <w:szCs w:val="24"/>
        </w:rPr>
        <w:t>；</w:t>
      </w:r>
    </w:p>
    <w:p w14:paraId="2FA05E78" w14:textId="7E97C853" w:rsidR="00BF0694" w:rsidRPr="00FB3375" w:rsidRDefault="00B969B8" w:rsidP="00061B26">
      <w:pPr>
        <w:rPr>
          <w:rFonts w:ascii="仿宋_GB2312" w:eastAsia="仿宋_GB2312" w:hAnsi="Calibri" w:cs="Times New Roman" w:hint="eastAsia"/>
          <w:sz w:val="24"/>
          <w:szCs w:val="24"/>
        </w:rPr>
      </w:pPr>
      <w:r w:rsidRPr="007E6FC7">
        <w:rPr>
          <w:rFonts w:ascii="仿宋_GB2312" w:eastAsia="仿宋_GB2312" w:hAnsi="仿宋" w:hint="eastAsia"/>
          <w:sz w:val="24"/>
          <w:szCs w:val="24"/>
        </w:rPr>
        <w:t>9</w:t>
      </w:r>
      <w:r w:rsidR="00061B26" w:rsidRPr="007E6FC7">
        <w:rPr>
          <w:rFonts w:ascii="仿宋_GB2312" w:eastAsia="仿宋_GB2312" w:hAnsi="仿宋" w:hint="eastAsia"/>
          <w:sz w:val="24"/>
          <w:szCs w:val="24"/>
        </w:rPr>
        <w:t>、</w:t>
      </w:r>
      <w:r w:rsidR="00E0002B" w:rsidRPr="008D0910">
        <w:rPr>
          <w:rFonts w:ascii="仿宋_GB2312" w:eastAsia="仿宋_GB2312" w:hAnsi="Calibri" w:cs="Times New Roman" w:hint="eastAsia"/>
          <w:sz w:val="24"/>
          <w:szCs w:val="24"/>
        </w:rPr>
        <w:t>受伤</w:t>
      </w:r>
      <w:r w:rsidR="00E0002B">
        <w:rPr>
          <w:rFonts w:ascii="仿宋_GB2312" w:eastAsia="仿宋_GB2312" w:hAnsi="Calibri" w:cs="Times New Roman" w:hint="eastAsia"/>
          <w:sz w:val="24"/>
          <w:szCs w:val="24"/>
        </w:rPr>
        <w:t>害</w:t>
      </w:r>
      <w:r w:rsidR="00E0002B" w:rsidRPr="008D0910">
        <w:rPr>
          <w:rFonts w:ascii="仿宋_GB2312" w:eastAsia="仿宋_GB2312" w:hAnsi="Calibri" w:cs="Times New Roman" w:hint="eastAsia"/>
          <w:sz w:val="24"/>
          <w:szCs w:val="24"/>
        </w:rPr>
        <w:t>职工</w:t>
      </w:r>
      <w:r w:rsidR="00E0002B">
        <w:rPr>
          <w:rFonts w:ascii="仿宋_GB2312" w:eastAsia="仿宋_GB2312" w:hAnsi="Calibri" w:cs="Times New Roman" w:hint="eastAsia"/>
          <w:sz w:val="24"/>
          <w:szCs w:val="24"/>
        </w:rPr>
        <w:t>发生事故</w:t>
      </w:r>
      <w:r w:rsidR="00E0002B" w:rsidRPr="008D0910">
        <w:rPr>
          <w:rFonts w:ascii="仿宋_GB2312" w:eastAsia="仿宋_GB2312" w:hAnsi="Calibri" w:cs="Times New Roman" w:hint="eastAsia"/>
          <w:sz w:val="24"/>
          <w:szCs w:val="24"/>
        </w:rPr>
        <w:t>当月</w:t>
      </w:r>
      <w:r w:rsidR="00E0002B">
        <w:rPr>
          <w:rFonts w:ascii="仿宋_GB2312" w:eastAsia="仿宋_GB2312" w:hAnsi="Calibri" w:cs="Times New Roman" w:hint="eastAsia"/>
          <w:sz w:val="24"/>
          <w:szCs w:val="24"/>
        </w:rPr>
        <w:t>的</w:t>
      </w:r>
      <w:r w:rsidR="007A039D">
        <w:rPr>
          <w:rFonts w:ascii="仿宋_GB2312" w:eastAsia="仿宋_GB2312" w:hAnsi="Calibri" w:cs="Times New Roman" w:hint="eastAsia"/>
          <w:sz w:val="24"/>
          <w:szCs w:val="24"/>
        </w:rPr>
        <w:t>部门</w:t>
      </w:r>
      <w:r w:rsidR="00647199">
        <w:rPr>
          <w:rFonts w:ascii="仿宋_GB2312" w:eastAsia="仿宋_GB2312" w:hAnsi="Calibri" w:cs="Times New Roman" w:hint="eastAsia"/>
          <w:sz w:val="24"/>
          <w:szCs w:val="24"/>
        </w:rPr>
        <w:t>排班表</w:t>
      </w:r>
      <w:r w:rsidR="00E0002B">
        <w:rPr>
          <w:rFonts w:ascii="仿宋_GB2312" w:eastAsia="仿宋_GB2312" w:hAnsi="Calibri" w:cs="Times New Roman" w:hint="eastAsia"/>
          <w:sz w:val="24"/>
          <w:szCs w:val="24"/>
        </w:rPr>
        <w:t>、</w:t>
      </w:r>
      <w:r w:rsidR="007A039D">
        <w:rPr>
          <w:rFonts w:ascii="仿宋_GB2312" w:eastAsia="仿宋_GB2312" w:hAnsi="Calibri" w:cs="Times New Roman" w:hint="eastAsia"/>
          <w:sz w:val="24"/>
          <w:szCs w:val="24"/>
        </w:rPr>
        <w:t>部门</w:t>
      </w:r>
      <w:r w:rsidR="00E0002B" w:rsidRPr="008D0910">
        <w:rPr>
          <w:rFonts w:ascii="仿宋_GB2312" w:eastAsia="仿宋_GB2312" w:hAnsi="Calibri" w:cs="Times New Roman" w:hint="eastAsia"/>
          <w:sz w:val="24"/>
          <w:szCs w:val="24"/>
        </w:rPr>
        <w:t>考勤表</w:t>
      </w:r>
      <w:r w:rsidR="00647199">
        <w:rPr>
          <w:rFonts w:ascii="仿宋_GB2312" w:eastAsia="仿宋_GB2312" w:hAnsi="Calibri" w:cs="Times New Roman" w:hint="eastAsia"/>
          <w:sz w:val="24"/>
          <w:szCs w:val="24"/>
        </w:rPr>
        <w:t>（显示出勤时间）或另附考勤说明的考勤统计表</w:t>
      </w:r>
      <w:r w:rsidR="00E0002B" w:rsidRPr="008D0910">
        <w:rPr>
          <w:rFonts w:ascii="仿宋_GB2312" w:eastAsia="仿宋_GB2312" w:hAnsi="Calibri" w:cs="Times New Roman" w:hint="eastAsia"/>
          <w:sz w:val="24"/>
          <w:szCs w:val="24"/>
        </w:rPr>
        <w:t>；</w:t>
      </w:r>
    </w:p>
    <w:p w14:paraId="36550087" w14:textId="77777777" w:rsidR="00697C38" w:rsidRPr="002C4375" w:rsidRDefault="00697C38" w:rsidP="00697C38">
      <w:pPr>
        <w:rPr>
          <w:rFonts w:asciiTheme="majorEastAsia" w:eastAsiaTheme="majorEastAsia" w:hAnsiTheme="majorEastAsia"/>
          <w:b/>
          <w:sz w:val="28"/>
          <w:szCs w:val="28"/>
        </w:rPr>
      </w:pPr>
      <w:r w:rsidRPr="002C4375">
        <w:rPr>
          <w:rFonts w:asciiTheme="majorEastAsia" w:eastAsiaTheme="majorEastAsia" w:hAnsiTheme="majorEastAsia" w:hint="eastAsia"/>
          <w:b/>
          <w:bCs/>
          <w:sz w:val="28"/>
          <w:szCs w:val="28"/>
        </w:rPr>
        <w:t>(</w:t>
      </w:r>
      <w:r w:rsidR="006D613B" w:rsidRPr="002C4375">
        <w:rPr>
          <w:rFonts w:asciiTheme="majorEastAsia" w:eastAsiaTheme="majorEastAsia" w:hAnsiTheme="majorEastAsia" w:hint="eastAsia"/>
          <w:b/>
          <w:bCs/>
          <w:sz w:val="28"/>
          <w:szCs w:val="28"/>
        </w:rPr>
        <w:t>二</w:t>
      </w:r>
      <w:r w:rsidRPr="002C4375">
        <w:rPr>
          <w:rFonts w:asciiTheme="majorEastAsia" w:eastAsiaTheme="majorEastAsia" w:hAnsiTheme="majorEastAsia" w:hint="eastAsia"/>
          <w:b/>
          <w:bCs/>
          <w:sz w:val="28"/>
          <w:szCs w:val="28"/>
        </w:rPr>
        <w:t>)个人申报工伤认定</w:t>
      </w:r>
    </w:p>
    <w:p w14:paraId="76021A33" w14:textId="77777777" w:rsidR="00061B26" w:rsidRPr="003069EF" w:rsidRDefault="00061B26" w:rsidP="00061B26">
      <w:pPr>
        <w:rPr>
          <w:rFonts w:ascii="黑体" w:eastAsia="黑体" w:hAnsi="黑体"/>
          <w:b/>
          <w:sz w:val="24"/>
          <w:szCs w:val="24"/>
        </w:rPr>
      </w:pPr>
      <w:r w:rsidRPr="003069EF">
        <w:rPr>
          <w:rFonts w:ascii="黑体" w:eastAsia="黑体" w:hAnsi="黑体" w:hint="eastAsia"/>
          <w:b/>
          <w:sz w:val="24"/>
          <w:szCs w:val="24"/>
        </w:rPr>
        <w:t>1、《工伤认定申请表》(一式</w:t>
      </w:r>
      <w:r w:rsidR="003E361B" w:rsidRPr="003069EF">
        <w:rPr>
          <w:rFonts w:ascii="黑体" w:eastAsia="黑体" w:hAnsi="黑体" w:hint="eastAsia"/>
          <w:b/>
          <w:sz w:val="24"/>
          <w:szCs w:val="24"/>
        </w:rPr>
        <w:t>四</w:t>
      </w:r>
      <w:r w:rsidRPr="003069EF">
        <w:rPr>
          <w:rFonts w:ascii="黑体" w:eastAsia="黑体" w:hAnsi="黑体" w:hint="eastAsia"/>
          <w:b/>
          <w:sz w:val="24"/>
          <w:szCs w:val="24"/>
        </w:rPr>
        <w:t>份)</w:t>
      </w:r>
      <w:r w:rsidR="00757B7A" w:rsidRPr="003069EF">
        <w:rPr>
          <w:rFonts w:ascii="黑体" w:eastAsia="黑体" w:hAnsi="黑体" w:hint="eastAsia"/>
          <w:b/>
          <w:sz w:val="24"/>
          <w:szCs w:val="24"/>
        </w:rPr>
        <w:t>；</w:t>
      </w:r>
    </w:p>
    <w:p w14:paraId="49B40A97" w14:textId="77777777" w:rsidR="00061B26" w:rsidRPr="003069EF" w:rsidRDefault="00061B26" w:rsidP="00061B26">
      <w:pPr>
        <w:rPr>
          <w:rFonts w:ascii="黑体" w:eastAsia="黑体" w:hAnsi="黑体"/>
          <w:b/>
          <w:sz w:val="24"/>
          <w:szCs w:val="24"/>
        </w:rPr>
      </w:pPr>
      <w:r w:rsidRPr="003069EF">
        <w:rPr>
          <w:rFonts w:ascii="黑体" w:eastAsia="黑体" w:hAnsi="黑体" w:hint="eastAsia"/>
          <w:b/>
          <w:sz w:val="24"/>
          <w:szCs w:val="24"/>
        </w:rPr>
        <w:t>2、劳动合同文本</w:t>
      </w:r>
      <w:r w:rsidR="00A66281">
        <w:rPr>
          <w:rFonts w:ascii="黑体" w:eastAsia="黑体" w:hAnsi="黑体" w:hint="eastAsia"/>
          <w:b/>
          <w:sz w:val="24"/>
          <w:szCs w:val="24"/>
        </w:rPr>
        <w:t>复印件</w:t>
      </w:r>
      <w:r w:rsidRPr="003069EF">
        <w:rPr>
          <w:rFonts w:ascii="黑体" w:eastAsia="黑体" w:hAnsi="黑体" w:hint="eastAsia"/>
          <w:b/>
          <w:sz w:val="24"/>
          <w:szCs w:val="24"/>
        </w:rPr>
        <w:t>或</w:t>
      </w:r>
      <w:r w:rsidR="00A16ECC" w:rsidRPr="003069EF">
        <w:rPr>
          <w:rFonts w:ascii="黑体" w:eastAsia="黑体" w:hAnsi="黑体" w:hint="eastAsia"/>
          <w:b/>
          <w:sz w:val="24"/>
          <w:szCs w:val="24"/>
        </w:rPr>
        <w:t>者</w:t>
      </w:r>
      <w:r w:rsidR="00A66281" w:rsidRPr="003069EF">
        <w:rPr>
          <w:rFonts w:ascii="黑体" w:eastAsia="黑体" w:hAnsi="黑体" w:hint="eastAsia"/>
          <w:b/>
          <w:sz w:val="24"/>
          <w:szCs w:val="24"/>
        </w:rPr>
        <w:t>其他建立劳动关系的有效证明</w:t>
      </w:r>
      <w:r w:rsidR="00A66281">
        <w:rPr>
          <w:rFonts w:ascii="黑体" w:eastAsia="黑体" w:hAnsi="黑体" w:hint="eastAsia"/>
          <w:b/>
          <w:sz w:val="24"/>
          <w:szCs w:val="24"/>
        </w:rPr>
        <w:t>复印件</w:t>
      </w:r>
      <w:r w:rsidR="00A66281" w:rsidRPr="003069EF">
        <w:rPr>
          <w:rFonts w:ascii="黑体" w:eastAsia="黑体" w:hAnsi="黑体" w:hint="eastAsia"/>
          <w:b/>
          <w:sz w:val="24"/>
          <w:szCs w:val="24"/>
        </w:rPr>
        <w:t>（须审原件）</w:t>
      </w:r>
      <w:r w:rsidR="00A66281">
        <w:rPr>
          <w:rFonts w:ascii="黑体" w:eastAsia="黑体" w:hAnsi="黑体" w:hint="eastAsia"/>
          <w:b/>
          <w:sz w:val="24"/>
          <w:szCs w:val="24"/>
        </w:rPr>
        <w:t>；</w:t>
      </w:r>
      <w:r w:rsidR="00A66281" w:rsidRPr="00A66281">
        <w:rPr>
          <w:rFonts w:ascii="黑体" w:eastAsia="黑体" w:hAnsi="黑体" w:hint="eastAsia"/>
          <w:sz w:val="24"/>
          <w:szCs w:val="24"/>
        </w:rPr>
        <w:t>（其中，提供</w:t>
      </w:r>
      <w:r w:rsidR="005919E5" w:rsidRPr="00A66281">
        <w:rPr>
          <w:rFonts w:ascii="黑体" w:eastAsia="黑体" w:hAnsi="黑体" w:hint="eastAsia"/>
          <w:sz w:val="24"/>
          <w:szCs w:val="24"/>
        </w:rPr>
        <w:t>事实劳动关系证明材料</w:t>
      </w:r>
      <w:r w:rsidR="00A66281" w:rsidRPr="00A66281">
        <w:rPr>
          <w:rFonts w:ascii="黑体" w:eastAsia="黑体" w:hAnsi="黑体" w:hint="eastAsia"/>
          <w:sz w:val="24"/>
          <w:szCs w:val="24"/>
        </w:rPr>
        <w:t>的</w:t>
      </w:r>
      <w:r w:rsidR="00A66281">
        <w:rPr>
          <w:rFonts w:ascii="黑体" w:eastAsia="黑体" w:hAnsi="黑体" w:hint="eastAsia"/>
          <w:sz w:val="24"/>
          <w:szCs w:val="24"/>
        </w:rPr>
        <w:t>，须是</w:t>
      </w:r>
      <w:r w:rsidR="00A16ECC" w:rsidRPr="00A66281">
        <w:rPr>
          <w:rFonts w:ascii="黑体" w:eastAsia="黑体" w:hAnsi="黑体" w:hint="eastAsia"/>
          <w:sz w:val="24"/>
          <w:szCs w:val="24"/>
        </w:rPr>
        <w:t>劳动人事争议仲裁院裁决书</w:t>
      </w:r>
      <w:r w:rsidR="00F4769D" w:rsidRPr="00A66281">
        <w:rPr>
          <w:rFonts w:ascii="黑体" w:eastAsia="黑体" w:hAnsi="黑体" w:hint="eastAsia"/>
          <w:sz w:val="24"/>
          <w:szCs w:val="24"/>
        </w:rPr>
        <w:t>或者</w:t>
      </w:r>
      <w:r w:rsidR="00A16ECC" w:rsidRPr="00A66281">
        <w:rPr>
          <w:rFonts w:ascii="黑体" w:eastAsia="黑体" w:hAnsi="黑体" w:hint="eastAsia"/>
          <w:sz w:val="24"/>
          <w:szCs w:val="24"/>
        </w:rPr>
        <w:t>人民法院判决书</w:t>
      </w:r>
      <w:r w:rsidR="00A66281" w:rsidRPr="00A66281">
        <w:rPr>
          <w:rFonts w:ascii="黑体" w:eastAsia="黑体" w:hAnsi="黑体" w:hint="eastAsia"/>
          <w:sz w:val="24"/>
          <w:szCs w:val="24"/>
        </w:rPr>
        <w:t>）</w:t>
      </w:r>
    </w:p>
    <w:p w14:paraId="1B072AA2" w14:textId="77777777" w:rsidR="006D7EA8" w:rsidRPr="003069EF" w:rsidRDefault="006D7EA8" w:rsidP="006D7EA8">
      <w:pPr>
        <w:ind w:left="241" w:hangingChars="100" w:hanging="241"/>
        <w:rPr>
          <w:rFonts w:ascii="黑体" w:eastAsia="黑体" w:hAnsi="黑体"/>
          <w:b/>
          <w:sz w:val="24"/>
          <w:szCs w:val="24"/>
        </w:rPr>
      </w:pPr>
      <w:r w:rsidRPr="003069EF">
        <w:rPr>
          <w:rFonts w:ascii="黑体" w:eastAsia="黑体" w:hAnsi="黑体" w:hint="eastAsia"/>
          <w:b/>
          <w:sz w:val="24"/>
          <w:szCs w:val="24"/>
        </w:rPr>
        <w:t>3、医疗机构出具的病情诊断证明书（或职业病诊断鉴定书）原件，</w:t>
      </w:r>
      <w:r>
        <w:rPr>
          <w:rFonts w:ascii="黑体" w:eastAsia="黑体" w:hAnsi="黑体" w:hint="eastAsia"/>
          <w:b/>
          <w:sz w:val="24"/>
          <w:szCs w:val="24"/>
        </w:rPr>
        <w:t>急诊、</w:t>
      </w:r>
      <w:r w:rsidRPr="003069EF">
        <w:rPr>
          <w:rFonts w:ascii="黑体" w:eastAsia="黑体" w:hAnsi="黑体" w:hint="eastAsia"/>
          <w:b/>
          <w:sz w:val="24"/>
          <w:szCs w:val="24"/>
        </w:rPr>
        <w:t>门诊</w:t>
      </w:r>
      <w:r>
        <w:rPr>
          <w:rFonts w:ascii="黑体" w:eastAsia="黑体" w:hAnsi="黑体" w:hint="eastAsia"/>
          <w:b/>
          <w:sz w:val="24"/>
          <w:szCs w:val="24"/>
        </w:rPr>
        <w:t>、</w:t>
      </w:r>
      <w:r w:rsidRPr="003069EF">
        <w:rPr>
          <w:rFonts w:ascii="黑体" w:eastAsia="黑体" w:hAnsi="黑体" w:hint="eastAsia"/>
          <w:b/>
          <w:sz w:val="24"/>
          <w:szCs w:val="24"/>
        </w:rPr>
        <w:t>住院</w:t>
      </w:r>
      <w:r>
        <w:rPr>
          <w:rFonts w:ascii="黑体" w:eastAsia="黑体" w:hAnsi="黑体" w:hint="eastAsia"/>
          <w:b/>
          <w:sz w:val="24"/>
          <w:szCs w:val="24"/>
        </w:rPr>
        <w:t>等</w:t>
      </w:r>
      <w:r w:rsidRPr="003069EF">
        <w:rPr>
          <w:rFonts w:ascii="黑体" w:eastAsia="黑体" w:hAnsi="黑体" w:hint="eastAsia"/>
          <w:b/>
          <w:sz w:val="24"/>
          <w:szCs w:val="24"/>
        </w:rPr>
        <w:t>完整病例</w:t>
      </w:r>
      <w:r>
        <w:rPr>
          <w:rFonts w:ascii="黑体" w:eastAsia="黑体" w:hAnsi="黑体" w:hint="eastAsia"/>
          <w:b/>
          <w:sz w:val="24"/>
          <w:szCs w:val="24"/>
        </w:rPr>
        <w:t>资料</w:t>
      </w:r>
      <w:r w:rsidRPr="003069EF">
        <w:rPr>
          <w:rFonts w:ascii="黑体" w:eastAsia="黑体" w:hAnsi="黑体" w:hint="eastAsia"/>
          <w:b/>
          <w:sz w:val="24"/>
          <w:szCs w:val="24"/>
        </w:rPr>
        <w:t>复印件（须审原件）、</w:t>
      </w:r>
      <w:r>
        <w:rPr>
          <w:rFonts w:ascii="黑体" w:eastAsia="黑体" w:hAnsi="黑体" w:hint="eastAsia"/>
          <w:b/>
          <w:sz w:val="24"/>
          <w:szCs w:val="24"/>
        </w:rPr>
        <w:t>各类影像</w:t>
      </w:r>
      <w:r w:rsidRPr="003069EF">
        <w:rPr>
          <w:rFonts w:ascii="黑体" w:eastAsia="黑体" w:hAnsi="黑体" w:hint="eastAsia"/>
          <w:b/>
          <w:sz w:val="24"/>
          <w:szCs w:val="24"/>
        </w:rPr>
        <w:t>检查报告单复印件（须审原件）；</w:t>
      </w:r>
    </w:p>
    <w:p w14:paraId="7CFB5247" w14:textId="77777777" w:rsidR="006D7EA8" w:rsidRPr="006D7EA8" w:rsidRDefault="006D7EA8" w:rsidP="006D7EA8">
      <w:pPr>
        <w:ind w:left="240" w:hangingChars="100" w:hanging="240"/>
        <w:rPr>
          <w:rFonts w:ascii="仿宋_GB2312" w:eastAsia="仿宋_GB2312" w:hAnsi="仿宋"/>
          <w:sz w:val="24"/>
          <w:szCs w:val="24"/>
        </w:rPr>
      </w:pPr>
      <w:r w:rsidRPr="007E6FC7">
        <w:rPr>
          <w:rFonts w:ascii="仿宋_GB2312" w:eastAsia="仿宋_GB2312" w:hAnsi="仿宋" w:hint="eastAsia"/>
          <w:sz w:val="24"/>
          <w:szCs w:val="24"/>
        </w:rPr>
        <w:t>4、委托书：</w:t>
      </w:r>
      <w:r>
        <w:rPr>
          <w:rFonts w:ascii="仿宋_GB2312" w:eastAsia="仿宋_GB2312" w:hAnsi="仿宋" w:hint="eastAsia"/>
          <w:sz w:val="24"/>
          <w:szCs w:val="24"/>
        </w:rPr>
        <w:t>属于授权</w:t>
      </w:r>
      <w:r w:rsidRPr="007E6FC7">
        <w:rPr>
          <w:rFonts w:ascii="仿宋_GB2312" w:eastAsia="仿宋_GB2312" w:hAnsi="仿宋" w:hint="eastAsia"/>
          <w:sz w:val="24"/>
          <w:szCs w:val="24"/>
        </w:rPr>
        <w:t>委托</w:t>
      </w:r>
      <w:r>
        <w:rPr>
          <w:rFonts w:ascii="仿宋_GB2312" w:eastAsia="仿宋_GB2312" w:hAnsi="仿宋" w:hint="eastAsia"/>
          <w:sz w:val="24"/>
          <w:szCs w:val="24"/>
        </w:rPr>
        <w:t>律师事务所的情况，提交授权</w:t>
      </w:r>
      <w:r w:rsidRPr="007E6FC7">
        <w:rPr>
          <w:rFonts w:ascii="仿宋_GB2312" w:eastAsia="仿宋_GB2312" w:hAnsi="仿宋" w:hint="eastAsia"/>
          <w:sz w:val="24"/>
          <w:szCs w:val="24"/>
        </w:rPr>
        <w:t>委托书</w:t>
      </w:r>
      <w:r>
        <w:rPr>
          <w:rFonts w:ascii="仿宋_GB2312" w:eastAsia="仿宋_GB2312" w:hAnsi="仿宋" w:hint="eastAsia"/>
          <w:sz w:val="24"/>
          <w:szCs w:val="24"/>
        </w:rPr>
        <w:t>一份，另附被委托律师的职业资格证</w:t>
      </w:r>
      <w:r w:rsidRPr="007E6FC7">
        <w:rPr>
          <w:rFonts w:ascii="仿宋_GB2312" w:eastAsia="仿宋_GB2312" w:hAnsi="仿宋" w:hint="eastAsia"/>
          <w:sz w:val="24"/>
          <w:szCs w:val="24"/>
        </w:rPr>
        <w:t>复印件</w:t>
      </w:r>
      <w:r>
        <w:rPr>
          <w:rFonts w:ascii="仿宋_GB2312" w:eastAsia="仿宋_GB2312" w:hAnsi="仿宋" w:hint="eastAsia"/>
          <w:sz w:val="24"/>
          <w:szCs w:val="24"/>
        </w:rPr>
        <w:t>一份</w:t>
      </w:r>
      <w:r w:rsidRPr="007E6FC7">
        <w:rPr>
          <w:rFonts w:ascii="仿宋_GB2312" w:eastAsia="仿宋_GB2312" w:hAnsi="仿宋" w:hint="eastAsia"/>
          <w:sz w:val="24"/>
          <w:szCs w:val="24"/>
        </w:rPr>
        <w:t>；</w:t>
      </w:r>
    </w:p>
    <w:p w14:paraId="50906E4B" w14:textId="77777777" w:rsidR="006D7EA8" w:rsidRPr="007E6FC7" w:rsidRDefault="006D7EA8" w:rsidP="006D7EA8">
      <w:pPr>
        <w:rPr>
          <w:rFonts w:ascii="仿宋_GB2312" w:eastAsia="仿宋_GB2312" w:hAnsi="仿宋"/>
          <w:sz w:val="24"/>
          <w:szCs w:val="24"/>
        </w:rPr>
      </w:pPr>
      <w:r w:rsidRPr="007E6FC7">
        <w:rPr>
          <w:rFonts w:ascii="仿宋_GB2312" w:eastAsia="仿宋_GB2312" w:hAnsi="仿宋" w:hint="eastAsia"/>
          <w:sz w:val="24"/>
          <w:szCs w:val="24"/>
        </w:rPr>
        <w:t>5、受伤害职工本人（或直系亲属）陈述材料（须</w:t>
      </w:r>
      <w:r>
        <w:rPr>
          <w:rFonts w:ascii="仿宋_GB2312" w:eastAsia="仿宋_GB2312" w:hAnsi="仿宋" w:hint="eastAsia"/>
          <w:sz w:val="24"/>
          <w:szCs w:val="24"/>
        </w:rPr>
        <w:t>手写、签字</w:t>
      </w:r>
      <w:proofErr w:type="gramStart"/>
      <w:r w:rsidRPr="007E6FC7">
        <w:rPr>
          <w:rFonts w:ascii="仿宋_GB2312" w:eastAsia="仿宋_GB2312" w:hAnsi="仿宋" w:hint="eastAsia"/>
          <w:sz w:val="24"/>
          <w:szCs w:val="24"/>
        </w:rPr>
        <w:t>摁</w:t>
      </w:r>
      <w:proofErr w:type="gramEnd"/>
      <w:r w:rsidRPr="007E6FC7">
        <w:rPr>
          <w:rFonts w:ascii="仿宋_GB2312" w:eastAsia="仿宋_GB2312" w:hAnsi="仿宋" w:hint="eastAsia"/>
          <w:sz w:val="24"/>
          <w:szCs w:val="24"/>
        </w:rPr>
        <w:t>手印）</w:t>
      </w:r>
      <w:r>
        <w:rPr>
          <w:rFonts w:ascii="仿宋_GB2312" w:eastAsia="仿宋_GB2312" w:hAnsi="仿宋" w:hint="eastAsia"/>
          <w:sz w:val="24"/>
          <w:szCs w:val="24"/>
        </w:rPr>
        <w:t>，另附受伤职工本人</w:t>
      </w:r>
      <w:r w:rsidRPr="007E6FC7">
        <w:rPr>
          <w:rFonts w:ascii="仿宋_GB2312" w:eastAsia="仿宋_GB2312" w:hAnsi="仿宋" w:hint="eastAsia"/>
          <w:sz w:val="24"/>
          <w:szCs w:val="24"/>
        </w:rPr>
        <w:t>身份证复印件</w:t>
      </w:r>
      <w:r>
        <w:rPr>
          <w:rFonts w:ascii="仿宋_GB2312" w:eastAsia="仿宋_GB2312" w:hAnsi="仿宋" w:hint="eastAsia"/>
          <w:sz w:val="24"/>
          <w:szCs w:val="24"/>
        </w:rPr>
        <w:t>一份</w:t>
      </w:r>
      <w:r w:rsidRPr="007E6FC7">
        <w:rPr>
          <w:rFonts w:ascii="仿宋_GB2312" w:eastAsia="仿宋_GB2312" w:hAnsi="仿宋" w:hint="eastAsia"/>
          <w:sz w:val="24"/>
          <w:szCs w:val="24"/>
        </w:rPr>
        <w:t>；</w:t>
      </w:r>
      <w:r w:rsidR="00A66281">
        <w:rPr>
          <w:rFonts w:ascii="仿宋_GB2312" w:eastAsia="仿宋_GB2312" w:hAnsi="仿宋" w:hint="eastAsia"/>
          <w:sz w:val="24"/>
          <w:szCs w:val="24"/>
        </w:rPr>
        <w:t>属</w:t>
      </w:r>
      <w:r w:rsidRPr="007E6FC7">
        <w:rPr>
          <w:rFonts w:ascii="仿宋_GB2312" w:eastAsia="仿宋_GB2312" w:hAnsi="黑体" w:hint="eastAsia"/>
          <w:sz w:val="24"/>
          <w:szCs w:val="24"/>
        </w:rPr>
        <w:t>直系亲属申报的，</w:t>
      </w:r>
      <w:r w:rsidR="00A66281">
        <w:rPr>
          <w:rFonts w:ascii="仿宋_GB2312" w:eastAsia="仿宋_GB2312" w:hAnsi="黑体" w:hint="eastAsia"/>
          <w:sz w:val="24"/>
          <w:szCs w:val="24"/>
        </w:rPr>
        <w:t>还</w:t>
      </w:r>
      <w:r w:rsidRPr="007E6FC7">
        <w:rPr>
          <w:rFonts w:ascii="仿宋_GB2312" w:eastAsia="仿宋_GB2312" w:hAnsi="黑体" w:hint="eastAsia"/>
          <w:sz w:val="24"/>
          <w:szCs w:val="24"/>
        </w:rPr>
        <w:t>须提供</w:t>
      </w:r>
      <w:r w:rsidRPr="003F31EE">
        <w:rPr>
          <w:rFonts w:ascii="仿宋_GB2312" w:eastAsia="仿宋_GB2312" w:hAnsi="Calibri" w:cs="Times New Roman" w:hint="eastAsia"/>
          <w:sz w:val="24"/>
          <w:szCs w:val="24"/>
        </w:rPr>
        <w:t>直系亲属</w:t>
      </w:r>
      <w:r w:rsidRPr="007E6FC7">
        <w:rPr>
          <w:rFonts w:ascii="仿宋_GB2312" w:eastAsia="仿宋_GB2312" w:hAnsi="黑体" w:hint="eastAsia"/>
          <w:sz w:val="24"/>
          <w:szCs w:val="24"/>
        </w:rPr>
        <w:t>身份证、结婚证、户口簿、公安部门出具的户籍证明等能证实与受伤害职工之间存在亲属关系的证明材料复印件（须审原件）</w:t>
      </w:r>
      <w:r>
        <w:rPr>
          <w:rFonts w:ascii="仿宋_GB2312" w:eastAsia="仿宋_GB2312" w:hAnsi="黑体" w:hint="eastAsia"/>
          <w:sz w:val="24"/>
          <w:szCs w:val="24"/>
        </w:rPr>
        <w:t>。</w:t>
      </w:r>
    </w:p>
    <w:p w14:paraId="4FE420DE" w14:textId="77777777" w:rsidR="00E7688E" w:rsidRPr="0096231E" w:rsidRDefault="00A66281" w:rsidP="0096231E">
      <w:pPr>
        <w:ind w:left="240" w:hangingChars="100" w:hanging="240"/>
        <w:rPr>
          <w:rFonts w:ascii="仿宋_GB2312" w:eastAsia="仿宋_GB2312" w:hAnsi="仿宋"/>
          <w:sz w:val="24"/>
          <w:szCs w:val="24"/>
        </w:rPr>
      </w:pPr>
      <w:r>
        <w:rPr>
          <w:rFonts w:ascii="仿宋_GB2312" w:eastAsia="仿宋_GB2312" w:hAnsi="黑体" w:hint="eastAsia"/>
          <w:sz w:val="24"/>
          <w:szCs w:val="24"/>
        </w:rPr>
        <w:t>6</w:t>
      </w:r>
      <w:r w:rsidR="00061B26" w:rsidRPr="007E6FC7">
        <w:rPr>
          <w:rFonts w:ascii="仿宋_GB2312" w:eastAsia="仿宋_GB2312" w:hAnsi="黑体" w:hint="eastAsia"/>
          <w:sz w:val="24"/>
          <w:szCs w:val="24"/>
        </w:rPr>
        <w:t>、</w:t>
      </w:r>
      <w:r w:rsidR="009949E3" w:rsidRPr="007E6FC7">
        <w:rPr>
          <w:rFonts w:ascii="仿宋_GB2312" w:eastAsia="仿宋_GB2312" w:hAnsi="仿宋" w:hint="eastAsia"/>
          <w:sz w:val="24"/>
          <w:szCs w:val="24"/>
        </w:rPr>
        <w:t>两人以上现场目击</w:t>
      </w:r>
      <w:r w:rsidR="009949E3">
        <w:rPr>
          <w:rFonts w:ascii="仿宋_GB2312" w:eastAsia="仿宋_GB2312" w:hAnsi="仿宋" w:hint="eastAsia"/>
          <w:sz w:val="24"/>
          <w:szCs w:val="24"/>
        </w:rPr>
        <w:t>、工作相关等</w:t>
      </w:r>
      <w:r w:rsidR="009949E3" w:rsidRPr="007E6FC7">
        <w:rPr>
          <w:rFonts w:ascii="仿宋_GB2312" w:eastAsia="仿宋_GB2312" w:hAnsi="仿宋" w:hint="eastAsia"/>
          <w:sz w:val="24"/>
          <w:szCs w:val="24"/>
        </w:rPr>
        <w:t>证人书面</w:t>
      </w:r>
      <w:r w:rsidR="009949E3">
        <w:rPr>
          <w:rFonts w:ascii="仿宋_GB2312" w:eastAsia="仿宋_GB2312" w:hAnsi="仿宋" w:hint="eastAsia"/>
          <w:sz w:val="24"/>
          <w:szCs w:val="24"/>
        </w:rPr>
        <w:t>陈述</w:t>
      </w:r>
      <w:r w:rsidR="009949E3" w:rsidRPr="007E6FC7">
        <w:rPr>
          <w:rFonts w:ascii="仿宋_GB2312" w:eastAsia="仿宋_GB2312" w:hAnsi="仿宋" w:hint="eastAsia"/>
          <w:sz w:val="24"/>
          <w:szCs w:val="24"/>
        </w:rPr>
        <w:t>材料(须证人亲自手写、</w:t>
      </w:r>
      <w:r w:rsidR="009949E3">
        <w:rPr>
          <w:rFonts w:ascii="仿宋_GB2312" w:eastAsia="仿宋_GB2312" w:hAnsi="仿宋" w:hint="eastAsia"/>
          <w:sz w:val="24"/>
          <w:szCs w:val="24"/>
        </w:rPr>
        <w:t>签字</w:t>
      </w:r>
      <w:proofErr w:type="gramStart"/>
      <w:r w:rsidR="009949E3" w:rsidRPr="007E6FC7">
        <w:rPr>
          <w:rFonts w:ascii="仿宋_GB2312" w:eastAsia="仿宋_GB2312" w:hAnsi="仿宋" w:hint="eastAsia"/>
          <w:sz w:val="24"/>
          <w:szCs w:val="24"/>
        </w:rPr>
        <w:t>摁</w:t>
      </w:r>
      <w:proofErr w:type="gramEnd"/>
      <w:r w:rsidR="009949E3">
        <w:rPr>
          <w:rFonts w:ascii="仿宋_GB2312" w:eastAsia="仿宋_GB2312" w:hAnsi="仿宋" w:hint="eastAsia"/>
          <w:sz w:val="24"/>
          <w:szCs w:val="24"/>
        </w:rPr>
        <w:t>手</w:t>
      </w:r>
      <w:r w:rsidR="009949E3" w:rsidRPr="007E6FC7">
        <w:rPr>
          <w:rFonts w:ascii="仿宋_GB2312" w:eastAsia="仿宋_GB2312" w:hAnsi="仿宋" w:hint="eastAsia"/>
          <w:sz w:val="24"/>
          <w:szCs w:val="24"/>
        </w:rPr>
        <w:t>印)及其身份证复印件；</w:t>
      </w:r>
    </w:p>
    <w:p w14:paraId="7DCDB485" w14:textId="77777777" w:rsidR="00137181" w:rsidRPr="009E00BF" w:rsidRDefault="0096231E" w:rsidP="00061B26">
      <w:pPr>
        <w:rPr>
          <w:rFonts w:asciiTheme="minorEastAsia" w:hAnsiTheme="minorEastAsia"/>
          <w:sz w:val="24"/>
          <w:szCs w:val="24"/>
        </w:rPr>
      </w:pPr>
      <w:r>
        <w:rPr>
          <w:rFonts w:asciiTheme="minorEastAsia" w:hAnsiTheme="minorEastAsia" w:hint="eastAsia"/>
          <w:b/>
          <w:sz w:val="24"/>
          <w:szCs w:val="24"/>
        </w:rPr>
        <w:t>其他</w:t>
      </w:r>
      <w:r w:rsidR="00861E28" w:rsidRPr="009E00BF">
        <w:rPr>
          <w:rFonts w:asciiTheme="minorEastAsia" w:hAnsiTheme="minorEastAsia" w:hint="eastAsia"/>
          <w:b/>
          <w:sz w:val="24"/>
          <w:szCs w:val="24"/>
        </w:rPr>
        <w:t>：</w:t>
      </w:r>
      <w:r w:rsidR="00861E28" w:rsidRPr="00F7426D">
        <w:rPr>
          <w:rFonts w:ascii="黑体" w:eastAsia="黑体" w:hAnsi="黑体" w:hint="eastAsia"/>
          <w:b/>
          <w:sz w:val="24"/>
          <w:szCs w:val="24"/>
        </w:rPr>
        <w:t>①属暴力伤害的，</w:t>
      </w:r>
      <w:r w:rsidR="00861E28" w:rsidRPr="00831995">
        <w:rPr>
          <w:rFonts w:ascii="仿宋_GB2312" w:eastAsia="仿宋_GB2312" w:hAnsiTheme="minorEastAsia" w:hint="eastAsia"/>
          <w:sz w:val="24"/>
          <w:szCs w:val="24"/>
        </w:rPr>
        <w:t>须提交由公安机关或人民法院出具的相关文书材料复印件（须审原件）；</w:t>
      </w:r>
    </w:p>
    <w:p w14:paraId="57934448" w14:textId="77777777" w:rsidR="00137181" w:rsidRPr="009E00BF" w:rsidRDefault="00D15C78" w:rsidP="00D15C78">
      <w:pPr>
        <w:rPr>
          <w:rFonts w:asciiTheme="minorEastAsia" w:hAnsiTheme="minorEastAsia"/>
          <w:sz w:val="24"/>
          <w:szCs w:val="24"/>
        </w:rPr>
      </w:pPr>
      <w:r>
        <w:rPr>
          <w:rFonts w:ascii="黑体" w:eastAsia="黑体" w:hAnsi="黑体" w:hint="eastAsia"/>
          <w:b/>
          <w:sz w:val="24"/>
          <w:szCs w:val="24"/>
        </w:rPr>
        <w:t xml:space="preserve">      </w:t>
      </w:r>
      <w:r w:rsidR="00861E28" w:rsidRPr="00F7426D">
        <w:rPr>
          <w:rFonts w:ascii="黑体" w:eastAsia="黑体" w:hAnsi="黑体" w:hint="eastAsia"/>
          <w:b/>
          <w:sz w:val="24"/>
          <w:szCs w:val="24"/>
        </w:rPr>
        <w:t>②属</w:t>
      </w:r>
      <w:r w:rsidR="002C7B0E">
        <w:rPr>
          <w:rFonts w:ascii="黑体" w:eastAsia="黑体" w:hAnsi="黑体" w:hint="eastAsia"/>
          <w:b/>
          <w:sz w:val="24"/>
          <w:szCs w:val="24"/>
        </w:rPr>
        <w:t>上下班途中发生</w:t>
      </w:r>
      <w:r w:rsidR="00861E28" w:rsidRPr="00F7426D">
        <w:rPr>
          <w:rFonts w:ascii="黑体" w:eastAsia="黑体" w:hAnsi="黑体" w:hint="eastAsia"/>
          <w:b/>
          <w:sz w:val="24"/>
          <w:szCs w:val="24"/>
        </w:rPr>
        <w:t>交通事故的，</w:t>
      </w:r>
      <w:r w:rsidR="00861E28" w:rsidRPr="00831995">
        <w:rPr>
          <w:rFonts w:ascii="仿宋_GB2312" w:eastAsia="仿宋_GB2312" w:hAnsiTheme="minorEastAsia" w:hint="eastAsia"/>
          <w:sz w:val="24"/>
          <w:szCs w:val="24"/>
        </w:rPr>
        <w:t>须提交由交通管理部门出具的道路交通事故责任认定书复印件（须审原件）</w:t>
      </w:r>
      <w:r w:rsidR="00137181" w:rsidRPr="00831995">
        <w:rPr>
          <w:rFonts w:ascii="仿宋_GB2312" w:eastAsia="仿宋_GB2312" w:hAnsiTheme="minorEastAsia" w:hint="eastAsia"/>
          <w:sz w:val="24"/>
          <w:szCs w:val="24"/>
        </w:rPr>
        <w:t>，上下班路线图，受伤职工居住证明等材料</w:t>
      </w:r>
      <w:r w:rsidR="00861E28" w:rsidRPr="00831995">
        <w:rPr>
          <w:rFonts w:ascii="仿宋_GB2312" w:eastAsia="仿宋_GB2312" w:hAnsiTheme="minorEastAsia" w:hint="eastAsia"/>
          <w:sz w:val="24"/>
          <w:szCs w:val="24"/>
        </w:rPr>
        <w:t>；</w:t>
      </w:r>
    </w:p>
    <w:p w14:paraId="47AF62A3" w14:textId="77777777" w:rsidR="00BD091E" w:rsidRDefault="00D15C78" w:rsidP="00D15C78">
      <w:pPr>
        <w:rPr>
          <w:rFonts w:ascii="仿宋_GB2312" w:eastAsia="仿宋_GB2312" w:hAnsiTheme="minorEastAsia"/>
          <w:sz w:val="24"/>
          <w:szCs w:val="24"/>
        </w:rPr>
      </w:pPr>
      <w:r>
        <w:rPr>
          <w:rFonts w:ascii="黑体" w:eastAsia="黑体" w:hAnsi="黑体" w:hint="eastAsia"/>
          <w:b/>
          <w:sz w:val="24"/>
          <w:szCs w:val="24"/>
        </w:rPr>
        <w:lastRenderedPageBreak/>
        <w:t xml:space="preserve">      </w:t>
      </w:r>
      <w:r w:rsidR="00861E28" w:rsidRPr="00F7426D">
        <w:rPr>
          <w:rFonts w:ascii="黑体" w:eastAsia="黑体" w:hAnsi="黑体" w:hint="eastAsia"/>
          <w:b/>
          <w:sz w:val="24"/>
          <w:szCs w:val="24"/>
        </w:rPr>
        <w:t>③属因</w:t>
      </w:r>
      <w:r w:rsidR="00F10C48">
        <w:rPr>
          <w:rFonts w:ascii="黑体" w:eastAsia="黑体" w:hAnsi="黑体" w:hint="eastAsia"/>
          <w:b/>
          <w:sz w:val="24"/>
          <w:szCs w:val="24"/>
        </w:rPr>
        <w:t>工</w:t>
      </w:r>
      <w:r w:rsidR="00861E28" w:rsidRPr="00F7426D">
        <w:rPr>
          <w:rFonts w:ascii="黑体" w:eastAsia="黑体" w:hAnsi="黑体" w:hint="eastAsia"/>
          <w:b/>
          <w:sz w:val="24"/>
          <w:szCs w:val="24"/>
        </w:rPr>
        <w:t>外出</w:t>
      </w:r>
      <w:r w:rsidR="00333451" w:rsidRPr="00F7426D">
        <w:rPr>
          <w:rFonts w:ascii="黑体" w:eastAsia="黑体" w:hAnsi="黑体" w:hint="eastAsia"/>
          <w:b/>
          <w:sz w:val="24"/>
          <w:szCs w:val="24"/>
        </w:rPr>
        <w:t>期间由于工作原因受到伤害或者发生事故下落不明</w:t>
      </w:r>
      <w:r w:rsidR="00861E28" w:rsidRPr="00F7426D">
        <w:rPr>
          <w:rFonts w:ascii="黑体" w:eastAsia="黑体" w:hAnsi="黑体" w:hint="eastAsia"/>
          <w:b/>
          <w:sz w:val="24"/>
          <w:szCs w:val="24"/>
        </w:rPr>
        <w:t>的，</w:t>
      </w:r>
      <w:r w:rsidR="00333451" w:rsidRPr="00831995">
        <w:rPr>
          <w:rFonts w:ascii="仿宋_GB2312" w:eastAsia="仿宋_GB2312" w:hAnsiTheme="minorEastAsia" w:hint="eastAsia"/>
          <w:sz w:val="24"/>
          <w:szCs w:val="24"/>
        </w:rPr>
        <w:t>须提交</w:t>
      </w:r>
      <w:r w:rsidR="00F10C48">
        <w:rPr>
          <w:rFonts w:ascii="仿宋_GB2312" w:eastAsia="仿宋_GB2312" w:hAnsiTheme="minorEastAsia" w:hint="eastAsia"/>
          <w:sz w:val="24"/>
          <w:szCs w:val="24"/>
        </w:rPr>
        <w:t>因工外出相关痕迹证据（出行交通、异地食宿、外出审批等）、</w:t>
      </w:r>
      <w:r w:rsidR="00333451" w:rsidRPr="00831995">
        <w:rPr>
          <w:rFonts w:ascii="仿宋_GB2312" w:eastAsia="仿宋_GB2312" w:hAnsiTheme="minorEastAsia" w:hint="eastAsia"/>
          <w:sz w:val="24"/>
          <w:szCs w:val="24"/>
        </w:rPr>
        <w:t>出差记录</w:t>
      </w:r>
      <w:r w:rsidR="00F10C48">
        <w:rPr>
          <w:rFonts w:ascii="仿宋_GB2312" w:eastAsia="仿宋_GB2312" w:hAnsiTheme="minorEastAsia" w:hint="eastAsia"/>
          <w:sz w:val="24"/>
          <w:szCs w:val="24"/>
        </w:rPr>
        <w:t>、</w:t>
      </w:r>
      <w:r w:rsidR="00333451" w:rsidRPr="00831995">
        <w:rPr>
          <w:rFonts w:ascii="仿宋_GB2312" w:eastAsia="仿宋_GB2312" w:hAnsiTheme="minorEastAsia" w:hint="eastAsia"/>
          <w:sz w:val="24"/>
          <w:szCs w:val="24"/>
        </w:rPr>
        <w:t>或领导指派证明等材料</w:t>
      </w:r>
      <w:r w:rsidR="000D1706">
        <w:rPr>
          <w:rFonts w:ascii="仿宋_GB2312" w:eastAsia="仿宋_GB2312" w:hAnsiTheme="minorEastAsia" w:hint="eastAsia"/>
          <w:sz w:val="24"/>
          <w:szCs w:val="24"/>
        </w:rPr>
        <w:t>；</w:t>
      </w:r>
    </w:p>
    <w:p w14:paraId="2E67D0F2" w14:textId="77777777" w:rsidR="00E0002B" w:rsidRPr="003F31EE" w:rsidRDefault="00D15C78" w:rsidP="00E0002B">
      <w:pPr>
        <w:rPr>
          <w:rFonts w:ascii="仿宋_GB2312" w:eastAsia="仿宋_GB2312" w:hAnsi="Calibri" w:cs="Times New Roman"/>
          <w:sz w:val="24"/>
          <w:szCs w:val="24"/>
        </w:rPr>
      </w:pPr>
      <w:r>
        <w:rPr>
          <w:rFonts w:ascii="仿宋_GB2312" w:eastAsia="仿宋_GB2312" w:hAnsi="Calibri" w:cs="Times New Roman" w:hint="eastAsia"/>
          <w:sz w:val="24"/>
          <w:szCs w:val="24"/>
        </w:rPr>
        <w:t xml:space="preserve">      </w:t>
      </w:r>
      <w:r w:rsidR="00E0002B" w:rsidRPr="00D15C78">
        <w:rPr>
          <w:rFonts w:ascii="黑体" w:eastAsia="黑体" w:hAnsi="黑体" w:cs="Times New Roman" w:hint="eastAsia"/>
          <w:b/>
          <w:sz w:val="24"/>
          <w:szCs w:val="24"/>
        </w:rPr>
        <w:t>④</w:t>
      </w:r>
      <w:proofErr w:type="gramStart"/>
      <w:r w:rsidR="00E0002B" w:rsidRPr="00D15C78">
        <w:rPr>
          <w:rFonts w:ascii="黑体" w:eastAsia="黑体" w:hAnsi="黑体" w:cs="Times New Roman" w:hint="eastAsia"/>
          <w:b/>
          <w:sz w:val="24"/>
          <w:szCs w:val="24"/>
        </w:rPr>
        <w:t>属职工</w:t>
      </w:r>
      <w:proofErr w:type="gramEnd"/>
      <w:r w:rsidR="00E0002B" w:rsidRPr="00D15C78">
        <w:rPr>
          <w:rFonts w:ascii="黑体" w:eastAsia="黑体" w:hAnsi="黑体" w:cs="Times New Roman" w:hint="eastAsia"/>
          <w:b/>
          <w:sz w:val="24"/>
          <w:szCs w:val="24"/>
        </w:rPr>
        <w:t>死亡的，</w:t>
      </w:r>
      <w:r w:rsidR="00E0002B" w:rsidRPr="003F31EE">
        <w:rPr>
          <w:rFonts w:ascii="仿宋_GB2312" w:eastAsia="仿宋_GB2312" w:hAnsi="Calibri" w:cs="Times New Roman" w:hint="eastAsia"/>
          <w:sz w:val="24"/>
          <w:szCs w:val="24"/>
        </w:rPr>
        <w:t>须提交</w:t>
      </w:r>
      <w:r w:rsidR="00ED7618">
        <w:rPr>
          <w:rFonts w:ascii="仿宋_GB2312" w:eastAsia="仿宋_GB2312" w:hAnsi="Calibri" w:cs="Times New Roman" w:hint="eastAsia"/>
          <w:sz w:val="24"/>
          <w:szCs w:val="24"/>
        </w:rPr>
        <w:t>公安部门</w:t>
      </w:r>
      <w:r w:rsidR="000D1706">
        <w:rPr>
          <w:rFonts w:ascii="仿宋_GB2312" w:eastAsia="仿宋_GB2312" w:hAnsi="Calibri" w:cs="Times New Roman" w:hint="eastAsia"/>
          <w:sz w:val="24"/>
          <w:szCs w:val="24"/>
        </w:rPr>
        <w:t>、</w:t>
      </w:r>
      <w:r w:rsidR="00ED7618">
        <w:rPr>
          <w:rFonts w:ascii="仿宋_GB2312" w:eastAsia="仿宋_GB2312" w:hAnsi="Calibri" w:cs="Times New Roman" w:hint="eastAsia"/>
          <w:sz w:val="24"/>
          <w:szCs w:val="24"/>
        </w:rPr>
        <w:t>医疗机构</w:t>
      </w:r>
      <w:r w:rsidR="000D1706">
        <w:rPr>
          <w:rFonts w:ascii="仿宋_GB2312" w:eastAsia="仿宋_GB2312" w:hAnsi="Calibri" w:cs="Times New Roman" w:hint="eastAsia"/>
          <w:sz w:val="24"/>
          <w:szCs w:val="24"/>
        </w:rPr>
        <w:t>或人民法院</w:t>
      </w:r>
      <w:r w:rsidR="00ED7618">
        <w:rPr>
          <w:rFonts w:ascii="仿宋_GB2312" w:eastAsia="仿宋_GB2312" w:hAnsi="Calibri" w:cs="Times New Roman" w:hint="eastAsia"/>
          <w:sz w:val="24"/>
          <w:szCs w:val="24"/>
        </w:rPr>
        <w:t>出具的有效</w:t>
      </w:r>
      <w:r w:rsidR="00E0002B" w:rsidRPr="003F31EE">
        <w:rPr>
          <w:rFonts w:ascii="仿宋_GB2312" w:eastAsia="仿宋_GB2312" w:hAnsi="Calibri" w:cs="Times New Roman" w:hint="eastAsia"/>
          <w:sz w:val="24"/>
          <w:szCs w:val="24"/>
        </w:rPr>
        <w:t>死亡证明</w:t>
      </w:r>
      <w:r w:rsidR="000D1706">
        <w:rPr>
          <w:rFonts w:ascii="仿宋_GB2312" w:eastAsia="仿宋_GB2312" w:hAnsi="Calibri" w:cs="Times New Roman" w:hint="eastAsia"/>
          <w:sz w:val="24"/>
          <w:szCs w:val="24"/>
        </w:rPr>
        <w:t>（判决）</w:t>
      </w:r>
      <w:r w:rsidR="00E0002B" w:rsidRPr="003F31EE">
        <w:rPr>
          <w:rFonts w:ascii="仿宋_GB2312" w:eastAsia="仿宋_GB2312" w:hAnsi="Calibri" w:cs="Times New Roman" w:hint="eastAsia"/>
          <w:sz w:val="24"/>
          <w:szCs w:val="24"/>
        </w:rPr>
        <w:t>、</w:t>
      </w:r>
      <w:r w:rsidR="00ED7618">
        <w:rPr>
          <w:rFonts w:ascii="仿宋_GB2312" w:eastAsia="仿宋_GB2312" w:hAnsi="Calibri" w:cs="Times New Roman" w:hint="eastAsia"/>
          <w:sz w:val="24"/>
          <w:szCs w:val="24"/>
        </w:rPr>
        <w:t>110报警记录和结案情况、</w:t>
      </w:r>
      <w:r w:rsidR="00E0002B" w:rsidRPr="003F31EE">
        <w:rPr>
          <w:rFonts w:ascii="仿宋_GB2312" w:eastAsia="仿宋_GB2312" w:hAnsi="Calibri" w:cs="Times New Roman" w:hint="eastAsia"/>
          <w:sz w:val="24"/>
          <w:szCs w:val="24"/>
        </w:rPr>
        <w:t>120急救</w:t>
      </w:r>
      <w:r w:rsidR="00ED7618">
        <w:rPr>
          <w:rFonts w:ascii="仿宋_GB2312" w:eastAsia="仿宋_GB2312" w:hAnsi="Calibri" w:cs="Times New Roman" w:hint="eastAsia"/>
          <w:sz w:val="24"/>
          <w:szCs w:val="24"/>
        </w:rPr>
        <w:t>病历及死亡（抢救）记录等证明材料复印件（须审原件）</w:t>
      </w:r>
      <w:r w:rsidR="00E0002B" w:rsidRPr="003F31EE">
        <w:rPr>
          <w:rFonts w:ascii="仿宋_GB2312" w:eastAsia="仿宋_GB2312" w:hAnsi="Calibri" w:cs="Times New Roman" w:hint="eastAsia"/>
          <w:sz w:val="24"/>
          <w:szCs w:val="24"/>
        </w:rPr>
        <w:t>；</w:t>
      </w:r>
    </w:p>
    <w:p w14:paraId="5FC7A390" w14:textId="77777777" w:rsidR="0096231E" w:rsidRPr="00680B22" w:rsidRDefault="00D15C78" w:rsidP="00E0002B">
      <w:pPr>
        <w:rPr>
          <w:rFonts w:ascii="仿宋_GB2312" w:eastAsia="仿宋_GB2312"/>
          <w:b/>
          <w:sz w:val="24"/>
          <w:szCs w:val="24"/>
        </w:rPr>
      </w:pPr>
      <w:r>
        <w:rPr>
          <w:rFonts w:ascii="仿宋_GB2312" w:eastAsia="仿宋_GB2312" w:hAnsi="Calibri" w:cs="Times New Roman" w:hint="eastAsia"/>
          <w:sz w:val="24"/>
          <w:szCs w:val="24"/>
        </w:rPr>
        <w:t xml:space="preserve">      </w:t>
      </w:r>
      <w:r w:rsidR="00E0002B" w:rsidRPr="00D15C78">
        <w:rPr>
          <w:rFonts w:ascii="仿宋_GB2312" w:eastAsia="仿宋_GB2312" w:hAnsi="Calibri" w:cs="Times New Roman" w:hint="eastAsia"/>
          <w:b/>
          <w:sz w:val="24"/>
          <w:szCs w:val="24"/>
        </w:rPr>
        <w:t>⑤根据实际情况，须用人单位和职工（或其近亲属）协助和配合出具的其他相应证据，如图片、声音、视频资料等材料</w:t>
      </w:r>
      <w:r w:rsidR="00E0002B" w:rsidRPr="00D15C78">
        <w:rPr>
          <w:rFonts w:ascii="仿宋_GB2312" w:eastAsia="仿宋_GB2312" w:hint="eastAsia"/>
          <w:b/>
          <w:sz w:val="24"/>
          <w:szCs w:val="24"/>
        </w:rPr>
        <w:t>；</w:t>
      </w:r>
    </w:p>
    <w:p w14:paraId="08DAA861" w14:textId="77777777" w:rsidR="006C67B5" w:rsidRDefault="006C67B5" w:rsidP="00D15C78">
      <w:pPr>
        <w:rPr>
          <w:rFonts w:asciiTheme="minorEastAsia" w:hAnsiTheme="minorEastAsia"/>
          <w:b/>
          <w:sz w:val="24"/>
          <w:szCs w:val="24"/>
          <w:shd w:val="pct15" w:color="auto" w:fill="FFFFFF"/>
        </w:rPr>
      </w:pPr>
    </w:p>
    <w:p w14:paraId="477A3547" w14:textId="77777777" w:rsidR="0096231E" w:rsidRPr="00962050" w:rsidRDefault="0096231E" w:rsidP="00D15C78">
      <w:pPr>
        <w:rPr>
          <w:rFonts w:ascii="仿宋_GB2312" w:eastAsia="仿宋_GB2312"/>
          <w:b/>
          <w:sz w:val="24"/>
          <w:szCs w:val="24"/>
          <w:shd w:val="pct15" w:color="auto" w:fill="FFFFFF"/>
        </w:rPr>
      </w:pPr>
      <w:r w:rsidRPr="00962050">
        <w:rPr>
          <w:rFonts w:asciiTheme="minorEastAsia" w:hAnsiTheme="minorEastAsia" w:hint="eastAsia"/>
          <w:b/>
          <w:sz w:val="24"/>
          <w:szCs w:val="24"/>
          <w:shd w:val="pct15" w:color="auto" w:fill="FFFFFF"/>
        </w:rPr>
        <w:t>备注：</w:t>
      </w:r>
      <w:r w:rsidR="00E0002B" w:rsidRPr="00962050">
        <w:rPr>
          <w:rFonts w:ascii="仿宋_GB2312" w:eastAsia="仿宋_GB2312" w:hAnsi="Calibri" w:cs="Times New Roman" w:hint="eastAsia"/>
          <w:b/>
          <w:sz w:val="24"/>
          <w:szCs w:val="24"/>
          <w:shd w:val="pct15" w:color="auto" w:fill="FFFFFF"/>
        </w:rPr>
        <w:t>提供的材料属复印件的须注明“与原件一致”字样，由单位提供的</w:t>
      </w:r>
      <w:r w:rsidR="00E0002B" w:rsidRPr="00962050">
        <w:rPr>
          <w:rFonts w:ascii="仿宋_GB2312" w:eastAsia="仿宋_GB2312" w:hint="eastAsia"/>
          <w:b/>
          <w:sz w:val="24"/>
          <w:szCs w:val="24"/>
          <w:shd w:val="pct15" w:color="auto" w:fill="FFFFFF"/>
        </w:rPr>
        <w:t>加盖单位公章；由个人</w:t>
      </w:r>
    </w:p>
    <w:p w14:paraId="365ACCCB" w14:textId="77777777" w:rsidR="00C23836" w:rsidRPr="00962050" w:rsidRDefault="0096231E" w:rsidP="00D15C78">
      <w:pPr>
        <w:rPr>
          <w:rFonts w:ascii="仿宋_GB2312" w:eastAsia="仿宋_GB2312" w:hAnsi="Calibri" w:cs="Times New Roman"/>
          <w:b/>
          <w:sz w:val="24"/>
          <w:szCs w:val="24"/>
          <w:shd w:val="pct15" w:color="auto" w:fill="FFFFFF"/>
        </w:rPr>
      </w:pPr>
      <w:r w:rsidRPr="00962050">
        <w:rPr>
          <w:rFonts w:ascii="仿宋_GB2312" w:eastAsia="仿宋_GB2312" w:hint="eastAsia"/>
          <w:b/>
          <w:sz w:val="24"/>
          <w:szCs w:val="24"/>
          <w:shd w:val="pct15" w:color="auto" w:fill="FFFFFF"/>
        </w:rPr>
        <w:t xml:space="preserve">      </w:t>
      </w:r>
      <w:r w:rsidR="00E0002B" w:rsidRPr="00962050">
        <w:rPr>
          <w:rFonts w:ascii="仿宋_GB2312" w:eastAsia="仿宋_GB2312" w:hint="eastAsia"/>
          <w:b/>
          <w:sz w:val="24"/>
          <w:szCs w:val="24"/>
          <w:shd w:val="pct15" w:color="auto" w:fill="FFFFFF"/>
        </w:rPr>
        <w:t>提供的，须由</w:t>
      </w:r>
      <w:r w:rsidRPr="00962050">
        <w:rPr>
          <w:rFonts w:ascii="仿宋_GB2312" w:eastAsia="仿宋_GB2312" w:hint="eastAsia"/>
          <w:b/>
          <w:sz w:val="24"/>
          <w:szCs w:val="24"/>
          <w:shd w:val="pct15" w:color="auto" w:fill="FFFFFF"/>
        </w:rPr>
        <w:t>提供</w:t>
      </w:r>
      <w:r w:rsidR="00E0002B" w:rsidRPr="00962050">
        <w:rPr>
          <w:rFonts w:ascii="仿宋_GB2312" w:eastAsia="仿宋_GB2312" w:hint="eastAsia"/>
          <w:b/>
          <w:sz w:val="24"/>
          <w:szCs w:val="24"/>
          <w:shd w:val="pct15" w:color="auto" w:fill="FFFFFF"/>
        </w:rPr>
        <w:t>人亲笔签署姓名并加盖手印。</w:t>
      </w:r>
    </w:p>
    <w:p w14:paraId="546F6614" w14:textId="77777777" w:rsidR="00061B26" w:rsidRPr="009949E3" w:rsidRDefault="00061B26" w:rsidP="00962050">
      <w:pPr>
        <w:jc w:val="center"/>
        <w:rPr>
          <w:rFonts w:asciiTheme="minorEastAsia" w:hAnsiTheme="minorEastAsia"/>
          <w:b/>
          <w:bCs/>
          <w:color w:val="000000" w:themeColor="text1"/>
          <w:sz w:val="32"/>
          <w:szCs w:val="32"/>
          <w:shd w:val="pct15" w:color="auto" w:fill="FFFFFF"/>
        </w:rPr>
      </w:pPr>
      <w:r w:rsidRPr="009949E3">
        <w:rPr>
          <w:rFonts w:asciiTheme="minorEastAsia" w:hAnsiTheme="minorEastAsia" w:hint="eastAsia"/>
          <w:b/>
          <w:bCs/>
          <w:color w:val="000000" w:themeColor="text1"/>
          <w:sz w:val="32"/>
          <w:szCs w:val="32"/>
          <w:highlight w:val="lightGray"/>
          <w:shd w:val="pct15" w:color="auto" w:fill="FFFFFF"/>
        </w:rPr>
        <w:t>二、</w:t>
      </w:r>
      <w:r w:rsidR="009949E3" w:rsidRPr="009949E3">
        <w:rPr>
          <w:rFonts w:asciiTheme="minorEastAsia" w:hAnsiTheme="minorEastAsia" w:hint="eastAsia"/>
          <w:b/>
          <w:bCs/>
          <w:color w:val="000000" w:themeColor="text1"/>
          <w:sz w:val="32"/>
          <w:szCs w:val="32"/>
          <w:shd w:val="pct15" w:color="auto" w:fill="FFFFFF"/>
        </w:rPr>
        <w:t>申请时限</w:t>
      </w:r>
    </w:p>
    <w:p w14:paraId="50AC0167" w14:textId="77777777" w:rsidR="009949E3" w:rsidRDefault="004B04AA" w:rsidP="00061B26">
      <w:pPr>
        <w:rPr>
          <w:rFonts w:ascii="仿宋_GB2312" w:eastAsia="仿宋_GB2312" w:hAnsi="仿宋"/>
          <w:sz w:val="24"/>
          <w:szCs w:val="24"/>
        </w:rPr>
      </w:pPr>
      <w:r w:rsidRPr="008D36C3">
        <w:rPr>
          <w:rFonts w:ascii="仿宋_GB2312" w:eastAsia="仿宋_GB2312" w:hAnsi="仿宋" w:hint="eastAsia"/>
          <w:bCs/>
          <w:sz w:val="24"/>
          <w:szCs w:val="24"/>
        </w:rPr>
        <w:t>①.</w:t>
      </w:r>
      <w:r w:rsidR="00061B26" w:rsidRPr="008D36C3">
        <w:rPr>
          <w:rFonts w:ascii="仿宋_GB2312" w:eastAsia="仿宋_GB2312" w:hAnsi="仿宋" w:hint="eastAsia"/>
          <w:sz w:val="24"/>
          <w:szCs w:val="24"/>
        </w:rPr>
        <w:t>职工发生事故伤害或者按照职业病防治法规定被诊断、鉴定为职业病，</w:t>
      </w:r>
      <w:r w:rsidR="00061B26" w:rsidRPr="00E276BA">
        <w:rPr>
          <w:rFonts w:ascii="仿宋_GB2312" w:eastAsia="仿宋_GB2312" w:hAnsi="仿宋" w:hint="eastAsia"/>
          <w:b/>
          <w:sz w:val="24"/>
          <w:szCs w:val="24"/>
        </w:rPr>
        <w:t>所在单位</w:t>
      </w:r>
      <w:r w:rsidR="00061B26" w:rsidRPr="008D36C3">
        <w:rPr>
          <w:rFonts w:ascii="仿宋_GB2312" w:eastAsia="仿宋_GB2312" w:hAnsi="仿宋" w:hint="eastAsia"/>
          <w:sz w:val="24"/>
          <w:szCs w:val="24"/>
        </w:rPr>
        <w:t>应当自事故伤害发生之日或者被诊断、鉴定为职业病之日起</w:t>
      </w:r>
      <w:r w:rsidR="00061B26" w:rsidRPr="00CF0ADC">
        <w:rPr>
          <w:rFonts w:ascii="黑体" w:eastAsia="黑体" w:hAnsi="黑体" w:hint="eastAsia"/>
          <w:b/>
          <w:sz w:val="24"/>
          <w:szCs w:val="24"/>
        </w:rPr>
        <w:t>30日内，向统筹地区社会保险行政部门提出工伤认定申请并提交材料</w:t>
      </w:r>
      <w:r w:rsidR="00CF0ADC" w:rsidRPr="00CF0ADC">
        <w:rPr>
          <w:rFonts w:ascii="仿宋_GB2312" w:eastAsia="仿宋_GB2312" w:hAnsi="仿宋" w:hint="eastAsia"/>
          <w:sz w:val="24"/>
          <w:szCs w:val="24"/>
        </w:rPr>
        <w:t>；</w:t>
      </w:r>
    </w:p>
    <w:p w14:paraId="71BEBB16" w14:textId="77777777" w:rsidR="00A16ECC" w:rsidRPr="00FB06C6" w:rsidRDefault="004B04AA">
      <w:pPr>
        <w:rPr>
          <w:rFonts w:ascii="仿宋_GB2312" w:eastAsia="仿宋_GB2312" w:hAnsiTheme="minorEastAsia"/>
          <w:sz w:val="24"/>
          <w:szCs w:val="24"/>
        </w:rPr>
      </w:pPr>
      <w:r w:rsidRPr="008D36C3">
        <w:rPr>
          <w:rFonts w:ascii="仿宋_GB2312" w:eastAsia="仿宋_GB2312" w:hAnsi="仿宋" w:hint="eastAsia"/>
          <w:sz w:val="24"/>
          <w:szCs w:val="24"/>
        </w:rPr>
        <w:t>②.用人单位未在规定的</w:t>
      </w:r>
      <w:r w:rsidR="004E7956" w:rsidRPr="008D36C3">
        <w:rPr>
          <w:rFonts w:ascii="仿宋_GB2312" w:eastAsia="仿宋_GB2312" w:hAnsi="仿宋" w:hint="eastAsia"/>
          <w:sz w:val="24"/>
          <w:szCs w:val="24"/>
        </w:rPr>
        <w:t>时限</w:t>
      </w:r>
      <w:r w:rsidRPr="008D36C3">
        <w:rPr>
          <w:rFonts w:ascii="仿宋_GB2312" w:eastAsia="仿宋_GB2312" w:hAnsi="仿宋" w:hint="eastAsia"/>
          <w:sz w:val="24"/>
          <w:szCs w:val="24"/>
        </w:rPr>
        <w:t>内提出工伤认定申请的，</w:t>
      </w:r>
      <w:r w:rsidRPr="00E276BA">
        <w:rPr>
          <w:rFonts w:ascii="仿宋_GB2312" w:eastAsia="仿宋_GB2312" w:hAnsi="仿宋" w:hint="eastAsia"/>
          <w:b/>
          <w:sz w:val="24"/>
          <w:szCs w:val="24"/>
        </w:rPr>
        <w:t>受伤害职工或者其</w:t>
      </w:r>
      <w:r w:rsidR="004E7956" w:rsidRPr="00E276BA">
        <w:rPr>
          <w:rFonts w:ascii="仿宋_GB2312" w:eastAsia="仿宋_GB2312" w:hAnsi="仿宋" w:hint="eastAsia"/>
          <w:b/>
          <w:sz w:val="24"/>
          <w:szCs w:val="24"/>
        </w:rPr>
        <w:t>近</w:t>
      </w:r>
      <w:r w:rsidRPr="00E276BA">
        <w:rPr>
          <w:rFonts w:ascii="仿宋_GB2312" w:eastAsia="仿宋_GB2312" w:hAnsi="仿宋" w:hint="eastAsia"/>
          <w:b/>
          <w:sz w:val="24"/>
          <w:szCs w:val="24"/>
        </w:rPr>
        <w:t>亲属、工会组织</w:t>
      </w:r>
      <w:r w:rsidRPr="008D36C3">
        <w:rPr>
          <w:rFonts w:ascii="仿宋_GB2312" w:eastAsia="仿宋_GB2312" w:hAnsi="仿宋" w:hint="eastAsia"/>
          <w:sz w:val="24"/>
          <w:szCs w:val="24"/>
        </w:rPr>
        <w:t>在事故伤害发生之日或者被诊断、鉴定为职业病之日起</w:t>
      </w:r>
      <w:r w:rsidRPr="00CF0ADC">
        <w:rPr>
          <w:rFonts w:ascii="黑体" w:eastAsia="黑体" w:hAnsi="黑体" w:hint="eastAsia"/>
          <w:b/>
          <w:sz w:val="24"/>
          <w:szCs w:val="24"/>
        </w:rPr>
        <w:t>1年内，可以直接提出工伤认定申请</w:t>
      </w:r>
      <w:r w:rsidRPr="00CF0ADC">
        <w:rPr>
          <w:rFonts w:ascii="仿宋_GB2312" w:eastAsia="仿宋_GB2312" w:hAnsi="仿宋" w:hint="eastAsia"/>
          <w:sz w:val="24"/>
          <w:szCs w:val="24"/>
        </w:rPr>
        <w:t>。</w:t>
      </w:r>
    </w:p>
    <w:sectPr w:rsidR="00A16ECC" w:rsidRPr="00FB06C6" w:rsidSect="004C06E2">
      <w:pgSz w:w="11906" w:h="16838"/>
      <w:pgMar w:top="0" w:right="282" w:bottom="142" w:left="42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BB7C4" w14:textId="77777777" w:rsidR="00B73BC5" w:rsidRDefault="00B73BC5" w:rsidP="00061B26">
      <w:r>
        <w:separator/>
      </w:r>
    </w:p>
  </w:endnote>
  <w:endnote w:type="continuationSeparator" w:id="0">
    <w:p w14:paraId="1E391195" w14:textId="77777777" w:rsidR="00B73BC5" w:rsidRDefault="00B73BC5" w:rsidP="0006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41B176" w14:textId="77777777" w:rsidR="00B73BC5" w:rsidRDefault="00B73BC5" w:rsidP="00061B26">
      <w:r>
        <w:separator/>
      </w:r>
    </w:p>
  </w:footnote>
  <w:footnote w:type="continuationSeparator" w:id="0">
    <w:p w14:paraId="49913661" w14:textId="77777777" w:rsidR="00B73BC5" w:rsidRDefault="00B73BC5" w:rsidP="00061B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91A0D"/>
    <w:multiLevelType w:val="hybridMultilevel"/>
    <w:tmpl w:val="89DE7B5E"/>
    <w:lvl w:ilvl="0" w:tplc="CE58AAF8">
      <w:start w:val="2"/>
      <w:numFmt w:val="decimalEnclosedCircle"/>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2B5E674D"/>
    <w:multiLevelType w:val="hybridMultilevel"/>
    <w:tmpl w:val="B31CD95A"/>
    <w:lvl w:ilvl="0" w:tplc="1128908C">
      <w:start w:val="1"/>
      <w:numFmt w:val="decimalEnclosedCircle"/>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2" w15:restartNumberingAfterBreak="0">
    <w:nsid w:val="3DF22B2A"/>
    <w:multiLevelType w:val="hybridMultilevel"/>
    <w:tmpl w:val="8EF6F852"/>
    <w:lvl w:ilvl="0" w:tplc="B5B4565C">
      <w:start w:val="2"/>
      <w:numFmt w:val="decimalEnclosedCircle"/>
      <w:lvlText w:val="%1"/>
      <w:lvlJc w:val="left"/>
      <w:pPr>
        <w:ind w:left="992" w:hanging="36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3" w15:restartNumberingAfterBreak="0">
    <w:nsid w:val="515D2247"/>
    <w:multiLevelType w:val="hybridMultilevel"/>
    <w:tmpl w:val="D70EAC50"/>
    <w:lvl w:ilvl="0" w:tplc="F86E5484">
      <w:start w:val="2"/>
      <w:numFmt w:val="decimalEnclosedCircle"/>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61B26"/>
    <w:rsid w:val="00061B26"/>
    <w:rsid w:val="00097FE1"/>
    <w:rsid w:val="000D1706"/>
    <w:rsid w:val="00102E30"/>
    <w:rsid w:val="00110017"/>
    <w:rsid w:val="00131D0D"/>
    <w:rsid w:val="00137181"/>
    <w:rsid w:val="00142813"/>
    <w:rsid w:val="00155E79"/>
    <w:rsid w:val="0017018A"/>
    <w:rsid w:val="00174C6F"/>
    <w:rsid w:val="001F74CC"/>
    <w:rsid w:val="0021232A"/>
    <w:rsid w:val="00221818"/>
    <w:rsid w:val="002308E8"/>
    <w:rsid w:val="00282683"/>
    <w:rsid w:val="002C4375"/>
    <w:rsid w:val="002C7B0E"/>
    <w:rsid w:val="0030109A"/>
    <w:rsid w:val="003069EF"/>
    <w:rsid w:val="00333451"/>
    <w:rsid w:val="00393ADE"/>
    <w:rsid w:val="003A366C"/>
    <w:rsid w:val="003B3EE2"/>
    <w:rsid w:val="003B719E"/>
    <w:rsid w:val="003E361B"/>
    <w:rsid w:val="003E7B4F"/>
    <w:rsid w:val="004849FC"/>
    <w:rsid w:val="004A31E6"/>
    <w:rsid w:val="004B04AA"/>
    <w:rsid w:val="004C06E2"/>
    <w:rsid w:val="004D14C1"/>
    <w:rsid w:val="004E7956"/>
    <w:rsid w:val="00514B3C"/>
    <w:rsid w:val="00514C28"/>
    <w:rsid w:val="00556096"/>
    <w:rsid w:val="005855C4"/>
    <w:rsid w:val="005919E5"/>
    <w:rsid w:val="005D6EA8"/>
    <w:rsid w:val="0060223B"/>
    <w:rsid w:val="006135FA"/>
    <w:rsid w:val="00640E9F"/>
    <w:rsid w:val="00647199"/>
    <w:rsid w:val="00672B5D"/>
    <w:rsid w:val="00680B22"/>
    <w:rsid w:val="006959DF"/>
    <w:rsid w:val="00697C38"/>
    <w:rsid w:val="006C67B5"/>
    <w:rsid w:val="006D613B"/>
    <w:rsid w:val="006D7EA8"/>
    <w:rsid w:val="00715153"/>
    <w:rsid w:val="00736181"/>
    <w:rsid w:val="00757B7A"/>
    <w:rsid w:val="0077463F"/>
    <w:rsid w:val="007A039D"/>
    <w:rsid w:val="007B684F"/>
    <w:rsid w:val="007C27C8"/>
    <w:rsid w:val="007C5140"/>
    <w:rsid w:val="007E5E66"/>
    <w:rsid w:val="007E6FC7"/>
    <w:rsid w:val="00802603"/>
    <w:rsid w:val="008160E2"/>
    <w:rsid w:val="00831995"/>
    <w:rsid w:val="00861E28"/>
    <w:rsid w:val="0088692E"/>
    <w:rsid w:val="008876D4"/>
    <w:rsid w:val="008B3771"/>
    <w:rsid w:val="008D36C3"/>
    <w:rsid w:val="008E4F58"/>
    <w:rsid w:val="008F18E5"/>
    <w:rsid w:val="008F23B3"/>
    <w:rsid w:val="00950DF5"/>
    <w:rsid w:val="00962050"/>
    <w:rsid w:val="0096231E"/>
    <w:rsid w:val="009718C2"/>
    <w:rsid w:val="009949E3"/>
    <w:rsid w:val="009B286D"/>
    <w:rsid w:val="009D5695"/>
    <w:rsid w:val="009E00BF"/>
    <w:rsid w:val="00A12A27"/>
    <w:rsid w:val="00A16ECC"/>
    <w:rsid w:val="00A36734"/>
    <w:rsid w:val="00A66281"/>
    <w:rsid w:val="00A94DEA"/>
    <w:rsid w:val="00AE4B01"/>
    <w:rsid w:val="00B11CD9"/>
    <w:rsid w:val="00B4638E"/>
    <w:rsid w:val="00B62F76"/>
    <w:rsid w:val="00B73BC5"/>
    <w:rsid w:val="00B73D32"/>
    <w:rsid w:val="00B80028"/>
    <w:rsid w:val="00B90313"/>
    <w:rsid w:val="00B969B8"/>
    <w:rsid w:val="00BD091E"/>
    <w:rsid w:val="00BD1DA6"/>
    <w:rsid w:val="00BF0694"/>
    <w:rsid w:val="00BF66C3"/>
    <w:rsid w:val="00C14BCF"/>
    <w:rsid w:val="00C22570"/>
    <w:rsid w:val="00C23836"/>
    <w:rsid w:val="00C32F8C"/>
    <w:rsid w:val="00C35D9E"/>
    <w:rsid w:val="00C5170C"/>
    <w:rsid w:val="00C61977"/>
    <w:rsid w:val="00C85103"/>
    <w:rsid w:val="00CA3AE2"/>
    <w:rsid w:val="00CA4677"/>
    <w:rsid w:val="00CD5221"/>
    <w:rsid w:val="00CF0ADC"/>
    <w:rsid w:val="00D15C78"/>
    <w:rsid w:val="00D45A07"/>
    <w:rsid w:val="00D54668"/>
    <w:rsid w:val="00D62D42"/>
    <w:rsid w:val="00D745F0"/>
    <w:rsid w:val="00D96024"/>
    <w:rsid w:val="00E0002B"/>
    <w:rsid w:val="00E02FDB"/>
    <w:rsid w:val="00E276BA"/>
    <w:rsid w:val="00E646DD"/>
    <w:rsid w:val="00E7397D"/>
    <w:rsid w:val="00E7688E"/>
    <w:rsid w:val="00ED7618"/>
    <w:rsid w:val="00F043A8"/>
    <w:rsid w:val="00F07158"/>
    <w:rsid w:val="00F10C48"/>
    <w:rsid w:val="00F4769D"/>
    <w:rsid w:val="00F47EE4"/>
    <w:rsid w:val="00F7426D"/>
    <w:rsid w:val="00F858B9"/>
    <w:rsid w:val="00F912C6"/>
    <w:rsid w:val="00FB06C6"/>
    <w:rsid w:val="00FB2D24"/>
    <w:rsid w:val="00FB3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74ED4"/>
  <w15:docId w15:val="{4F72B029-18D2-4D62-A47F-C05BCA89F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28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61B2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061B26"/>
    <w:rPr>
      <w:sz w:val="18"/>
      <w:szCs w:val="18"/>
    </w:rPr>
  </w:style>
  <w:style w:type="paragraph" w:styleId="a5">
    <w:name w:val="footer"/>
    <w:basedOn w:val="a"/>
    <w:link w:val="a6"/>
    <w:uiPriority w:val="99"/>
    <w:semiHidden/>
    <w:unhideWhenUsed/>
    <w:rsid w:val="00061B26"/>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061B26"/>
    <w:rPr>
      <w:sz w:val="18"/>
      <w:szCs w:val="18"/>
    </w:rPr>
  </w:style>
  <w:style w:type="paragraph" w:customStyle="1" w:styleId="p0">
    <w:name w:val="p0"/>
    <w:basedOn w:val="a"/>
    <w:rsid w:val="00E7397D"/>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7B684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8248342">
      <w:bodyDiv w:val="1"/>
      <w:marLeft w:val="0"/>
      <w:marRight w:val="0"/>
      <w:marTop w:val="0"/>
      <w:marBottom w:val="0"/>
      <w:divBdr>
        <w:top w:val="none" w:sz="0" w:space="0" w:color="auto"/>
        <w:left w:val="none" w:sz="0" w:space="0" w:color="auto"/>
        <w:bottom w:val="none" w:sz="0" w:space="0" w:color="auto"/>
        <w:right w:val="none" w:sz="0" w:space="0" w:color="auto"/>
      </w:divBdr>
      <w:divsChild>
        <w:div w:id="958218008">
          <w:marLeft w:val="150"/>
          <w:marRight w:val="150"/>
          <w:marTop w:val="150"/>
          <w:marBottom w:val="150"/>
          <w:divBdr>
            <w:top w:val="none" w:sz="0" w:space="0" w:color="auto"/>
            <w:left w:val="none" w:sz="0" w:space="0" w:color="auto"/>
            <w:bottom w:val="none" w:sz="0" w:space="0" w:color="auto"/>
            <w:right w:val="none" w:sz="0" w:space="0" w:color="auto"/>
          </w:divBdr>
          <w:divsChild>
            <w:div w:id="78404846">
              <w:marLeft w:val="0"/>
              <w:marRight w:val="0"/>
              <w:marTop w:val="0"/>
              <w:marBottom w:val="0"/>
              <w:divBdr>
                <w:top w:val="none" w:sz="0" w:space="0" w:color="auto"/>
                <w:left w:val="none" w:sz="0" w:space="0" w:color="auto"/>
                <w:bottom w:val="none" w:sz="0" w:space="0" w:color="auto"/>
                <w:right w:val="none" w:sz="0" w:space="0" w:color="auto"/>
              </w:divBdr>
            </w:div>
          </w:divsChild>
        </w:div>
        <w:div w:id="555775893">
          <w:marLeft w:val="150"/>
          <w:marRight w:val="150"/>
          <w:marTop w:val="150"/>
          <w:marBottom w:val="150"/>
          <w:divBdr>
            <w:top w:val="none" w:sz="0" w:space="0" w:color="auto"/>
            <w:left w:val="none" w:sz="0" w:space="0" w:color="auto"/>
            <w:bottom w:val="none" w:sz="0" w:space="0" w:color="auto"/>
            <w:right w:val="none" w:sz="0" w:space="0" w:color="auto"/>
          </w:divBdr>
          <w:divsChild>
            <w:div w:id="10099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5129">
      <w:bodyDiv w:val="1"/>
      <w:marLeft w:val="0"/>
      <w:marRight w:val="0"/>
      <w:marTop w:val="0"/>
      <w:marBottom w:val="0"/>
      <w:divBdr>
        <w:top w:val="none" w:sz="0" w:space="0" w:color="auto"/>
        <w:left w:val="none" w:sz="0" w:space="0" w:color="auto"/>
        <w:bottom w:val="none" w:sz="0" w:space="0" w:color="auto"/>
        <w:right w:val="none" w:sz="0" w:space="0" w:color="auto"/>
      </w:divBdr>
      <w:divsChild>
        <w:div w:id="101343994">
          <w:marLeft w:val="150"/>
          <w:marRight w:val="150"/>
          <w:marTop w:val="150"/>
          <w:marBottom w:val="150"/>
          <w:divBdr>
            <w:top w:val="none" w:sz="0" w:space="0" w:color="auto"/>
            <w:left w:val="none" w:sz="0" w:space="0" w:color="auto"/>
            <w:bottom w:val="none" w:sz="0" w:space="0" w:color="auto"/>
            <w:right w:val="none" w:sz="0" w:space="0" w:color="auto"/>
          </w:divBdr>
          <w:divsChild>
            <w:div w:id="650059154">
              <w:marLeft w:val="0"/>
              <w:marRight w:val="0"/>
              <w:marTop w:val="0"/>
              <w:marBottom w:val="0"/>
              <w:divBdr>
                <w:top w:val="none" w:sz="0" w:space="0" w:color="auto"/>
                <w:left w:val="none" w:sz="0" w:space="0" w:color="auto"/>
                <w:bottom w:val="none" w:sz="0" w:space="0" w:color="auto"/>
                <w:right w:val="none" w:sz="0" w:space="0" w:color="auto"/>
              </w:divBdr>
            </w:div>
          </w:divsChild>
        </w:div>
        <w:div w:id="1306466671">
          <w:marLeft w:val="150"/>
          <w:marRight w:val="150"/>
          <w:marTop w:val="150"/>
          <w:marBottom w:val="150"/>
          <w:divBdr>
            <w:top w:val="none" w:sz="0" w:space="0" w:color="auto"/>
            <w:left w:val="none" w:sz="0" w:space="0" w:color="auto"/>
            <w:bottom w:val="none" w:sz="0" w:space="0" w:color="auto"/>
            <w:right w:val="none" w:sz="0" w:space="0" w:color="auto"/>
          </w:divBdr>
          <w:divsChild>
            <w:div w:id="98574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06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234</Words>
  <Characters>1337</Characters>
  <Application>Microsoft Office Word</Application>
  <DocSecurity>0</DocSecurity>
  <Lines>11</Lines>
  <Paragraphs>3</Paragraphs>
  <ScaleCrop>false</ScaleCrop>
  <Company>Microsoft</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东波 苏</cp:lastModifiedBy>
  <cp:revision>7</cp:revision>
  <cp:lastPrinted>2019-11-25T08:51:00Z</cp:lastPrinted>
  <dcterms:created xsi:type="dcterms:W3CDTF">2019-11-25T08:47:00Z</dcterms:created>
  <dcterms:modified xsi:type="dcterms:W3CDTF">2020-08-05T08:39:00Z</dcterms:modified>
</cp:coreProperties>
</file>